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BB" w:rsidRPr="00112EBB" w:rsidRDefault="00112EBB" w:rsidP="00112EBB">
      <w:pPr>
        <w:pBdr>
          <w:bottom w:val="none" w:sz="0" w:space="15" w:color="auto"/>
        </w:pBdr>
        <w:spacing w:after="0" w:line="264" w:lineRule="auto"/>
        <w:ind w:left="120"/>
        <w:jc w:val="center"/>
        <w:rPr>
          <w:rFonts w:ascii="Times New Roman" w:hAnsi="Times New Roman" w:cs="Times New Roman"/>
          <w:b/>
          <w:color w:val="000000"/>
          <w:sz w:val="24"/>
          <w:szCs w:val="24"/>
        </w:rPr>
      </w:pPr>
      <w:r w:rsidRPr="00112EBB">
        <w:rPr>
          <w:rFonts w:ascii="Times New Roman" w:hAnsi="Times New Roman" w:cs="Times New Roman"/>
          <w:b/>
          <w:sz w:val="24"/>
          <w:szCs w:val="24"/>
        </w:rPr>
        <w:t>Z</w:t>
      </w:r>
      <w:r w:rsidRPr="00112EBB">
        <w:rPr>
          <w:rFonts w:ascii="Times New Roman" w:hAnsi="Times New Roman" w:cs="Times New Roman"/>
          <w:b/>
          <w:sz w:val="24"/>
          <w:szCs w:val="24"/>
        </w:rPr>
        <w:t xml:space="preserve">ákon č. </w:t>
      </w:r>
      <w:r w:rsidRPr="00112EBB">
        <w:rPr>
          <w:rFonts w:ascii="Times New Roman" w:hAnsi="Times New Roman" w:cs="Times New Roman"/>
          <w:b/>
          <w:color w:val="000000"/>
          <w:sz w:val="24"/>
          <w:szCs w:val="24"/>
        </w:rPr>
        <w:t>279/2024 Z. z.  o dani z finančných transakcií a o zmene a doplnení niektorých zákonov</w:t>
      </w:r>
    </w:p>
    <w:p w:rsidR="00112EBB" w:rsidRPr="00112EBB" w:rsidRDefault="00112EBB" w:rsidP="00112EBB">
      <w:pPr>
        <w:pBdr>
          <w:bottom w:val="none" w:sz="0" w:space="15" w:color="auto"/>
        </w:pBdr>
        <w:spacing w:after="0" w:line="264" w:lineRule="auto"/>
        <w:ind w:left="120"/>
        <w:jc w:val="both"/>
        <w:rPr>
          <w:rFonts w:ascii="Times New Roman" w:hAnsi="Times New Roman" w:cs="Times New Roman"/>
          <w:b/>
          <w:color w:val="000000"/>
          <w:sz w:val="24"/>
          <w:szCs w:val="24"/>
        </w:rPr>
      </w:pPr>
    </w:p>
    <w:p w:rsidR="00112EBB" w:rsidRPr="00112EBB" w:rsidRDefault="00112EBB" w:rsidP="00112EBB">
      <w:pPr>
        <w:pBdr>
          <w:bottom w:val="none" w:sz="0" w:space="15" w:color="auto"/>
        </w:pBdr>
        <w:spacing w:after="0" w:line="264" w:lineRule="auto"/>
        <w:ind w:left="120" w:firstLine="588"/>
        <w:jc w:val="both"/>
        <w:rPr>
          <w:rFonts w:ascii="Times New Roman" w:hAnsi="Times New Roman" w:cs="Times New Roman"/>
          <w:sz w:val="24"/>
          <w:szCs w:val="24"/>
        </w:rPr>
      </w:pPr>
      <w:r w:rsidRPr="00112EBB">
        <w:rPr>
          <w:rFonts w:ascii="Times New Roman" w:hAnsi="Times New Roman" w:cs="Times New Roman"/>
          <w:sz w:val="24"/>
          <w:szCs w:val="24"/>
        </w:rPr>
        <w:t xml:space="preserve">Dňom 1.1.2025 vstupuje v účinnosť zákon č. </w:t>
      </w:r>
      <w:r w:rsidRPr="00112EBB">
        <w:rPr>
          <w:rFonts w:ascii="Times New Roman" w:hAnsi="Times New Roman" w:cs="Times New Roman"/>
          <w:color w:val="000000"/>
          <w:sz w:val="24"/>
          <w:szCs w:val="24"/>
        </w:rPr>
        <w:t xml:space="preserve">279/2024 Z. z. </w:t>
      </w:r>
      <w:r w:rsidRPr="00112EBB">
        <w:rPr>
          <w:rFonts w:ascii="Times New Roman" w:hAnsi="Times New Roman" w:cs="Times New Roman"/>
          <w:b/>
          <w:color w:val="000000"/>
          <w:sz w:val="24"/>
          <w:szCs w:val="24"/>
        </w:rPr>
        <w:t xml:space="preserve"> o dani z finančných transakcií a o zmene a doplnení niektorých zákonov </w:t>
      </w:r>
    </w:p>
    <w:p w:rsidR="00112EBB" w:rsidRDefault="00112EBB" w:rsidP="00112EBB">
      <w:pPr>
        <w:ind w:firstLine="708"/>
        <w:jc w:val="both"/>
        <w:rPr>
          <w:rFonts w:ascii="Times New Roman" w:hAnsi="Times New Roman" w:cs="Times New Roman"/>
          <w:sz w:val="24"/>
          <w:szCs w:val="24"/>
        </w:rPr>
      </w:pPr>
      <w:r>
        <w:rPr>
          <w:rFonts w:ascii="Times New Roman" w:hAnsi="Times New Roman" w:cs="Times New Roman"/>
          <w:sz w:val="24"/>
          <w:szCs w:val="24"/>
        </w:rPr>
        <w:t>Predmetným zákonom sa z</w:t>
      </w:r>
      <w:r w:rsidRPr="00112EBB">
        <w:rPr>
          <w:rFonts w:ascii="Times New Roman" w:hAnsi="Times New Roman" w:cs="Times New Roman"/>
          <w:sz w:val="24"/>
          <w:szCs w:val="24"/>
        </w:rPr>
        <w:t xml:space="preserve">avádza nová daň, a to </w:t>
      </w:r>
      <w:r w:rsidRPr="00112EBB">
        <w:rPr>
          <w:rFonts w:ascii="Times New Roman" w:hAnsi="Times New Roman" w:cs="Times New Roman"/>
          <w:b/>
          <w:sz w:val="24"/>
          <w:szCs w:val="24"/>
        </w:rPr>
        <w:t>daň z finančných transakcií</w:t>
      </w:r>
      <w:r w:rsidRPr="00112EBB">
        <w:rPr>
          <w:rFonts w:ascii="Times New Roman" w:hAnsi="Times New Roman" w:cs="Times New Roman"/>
          <w:sz w:val="24"/>
          <w:szCs w:val="24"/>
        </w:rPr>
        <w:t>.</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 Za finančnú transakciu sa podľa zákona považuje platobná služba poskytovaná poskytovateľom platobných služieb.  </w:t>
      </w:r>
    </w:p>
    <w:p w:rsidR="00112EBB" w:rsidRPr="00112EBB" w:rsidRDefault="00112EBB" w:rsidP="00112EBB">
      <w:pPr>
        <w:ind w:firstLine="708"/>
        <w:jc w:val="both"/>
        <w:rPr>
          <w:rFonts w:ascii="Times New Roman" w:hAnsi="Times New Roman" w:cs="Times New Roman"/>
          <w:sz w:val="24"/>
          <w:szCs w:val="24"/>
        </w:rPr>
      </w:pPr>
    </w:p>
    <w:p w:rsidR="00112EBB" w:rsidRPr="00112EBB" w:rsidRDefault="00112EBB" w:rsidP="00112EBB">
      <w:pPr>
        <w:jc w:val="both"/>
        <w:rPr>
          <w:rFonts w:ascii="Times New Roman" w:hAnsi="Times New Roman" w:cs="Times New Roman"/>
          <w:b/>
          <w:sz w:val="24"/>
          <w:szCs w:val="24"/>
        </w:rPr>
      </w:pPr>
      <w:r w:rsidRPr="00112EBB">
        <w:rPr>
          <w:rFonts w:ascii="Times New Roman" w:hAnsi="Times New Roman" w:cs="Times New Roman"/>
          <w:b/>
          <w:sz w:val="24"/>
          <w:szCs w:val="24"/>
        </w:rPr>
        <w:t>Základné pojmy:</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b/>
          <w:sz w:val="24"/>
          <w:szCs w:val="24"/>
        </w:rPr>
        <w:t>Platobnou službou</w:t>
      </w:r>
      <w:r w:rsidRPr="00112EBB">
        <w:rPr>
          <w:rFonts w:ascii="Times New Roman" w:hAnsi="Times New Roman" w:cs="Times New Roman"/>
          <w:sz w:val="24"/>
          <w:szCs w:val="24"/>
        </w:rPr>
        <w:t xml:space="preserve"> sa rozumie najmä:</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 </w:t>
      </w:r>
      <w:r w:rsidRPr="00112EBB">
        <w:rPr>
          <w:rFonts w:ascii="Times New Roman" w:hAnsi="Times New Roman" w:cs="Times New Roman"/>
          <w:b/>
          <w:sz w:val="24"/>
          <w:szCs w:val="24"/>
        </w:rPr>
        <w:t>vykonávanie platobných operácií vrátane prevodu finančných prostriedkov z platobného účtu alebo na platobný účet</w:t>
      </w:r>
      <w:r w:rsidRPr="00112EBB">
        <w:rPr>
          <w:rFonts w:ascii="Times New Roman" w:hAnsi="Times New Roman" w:cs="Times New Roman"/>
          <w:sz w:val="24"/>
          <w:szCs w:val="24"/>
        </w:rPr>
        <w:t xml:space="preserve"> vedený u poskytovateľa platobných služieb úhradou, prostredníctvom platobnej karty alebo iného platobného prostriedku a inkasom, </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 vykonávanie platobných operácií </w:t>
      </w:r>
      <w:r w:rsidRPr="00112EBB">
        <w:rPr>
          <w:rFonts w:ascii="Times New Roman" w:hAnsi="Times New Roman" w:cs="Times New Roman"/>
          <w:b/>
          <w:sz w:val="24"/>
          <w:szCs w:val="24"/>
        </w:rPr>
        <w:t>z úveru,</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 </w:t>
      </w:r>
      <w:r w:rsidRPr="00112EBB">
        <w:rPr>
          <w:rFonts w:ascii="Times New Roman" w:hAnsi="Times New Roman" w:cs="Times New Roman"/>
          <w:b/>
          <w:sz w:val="24"/>
          <w:szCs w:val="24"/>
        </w:rPr>
        <w:t>vydávanie platobného prostriedku alebo prijímanie platobných operácií a poukazovanie peňazí</w:t>
      </w:r>
      <w:r w:rsidRPr="00112EBB">
        <w:rPr>
          <w:rFonts w:ascii="Times New Roman" w:hAnsi="Times New Roman" w:cs="Times New Roman"/>
          <w:sz w:val="24"/>
          <w:szCs w:val="24"/>
        </w:rPr>
        <w:t>.</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b/>
          <w:sz w:val="24"/>
          <w:szCs w:val="24"/>
        </w:rPr>
        <w:t>Platobnou operáciou</w:t>
      </w:r>
      <w:r w:rsidRPr="00112EBB">
        <w:rPr>
          <w:rFonts w:ascii="Times New Roman" w:hAnsi="Times New Roman" w:cs="Times New Roman"/>
          <w:sz w:val="24"/>
          <w:szCs w:val="24"/>
        </w:rPr>
        <w:t xml:space="preserve"> je aj:  </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 </w:t>
      </w:r>
      <w:r w:rsidRPr="00112EBB">
        <w:rPr>
          <w:rFonts w:ascii="Times New Roman" w:hAnsi="Times New Roman" w:cs="Times New Roman"/>
          <w:b/>
          <w:sz w:val="24"/>
          <w:szCs w:val="24"/>
        </w:rPr>
        <w:t>vklad</w:t>
      </w:r>
      <w:r w:rsidRPr="00112EBB">
        <w:rPr>
          <w:rFonts w:ascii="Times New Roman" w:hAnsi="Times New Roman" w:cs="Times New Roman"/>
          <w:sz w:val="24"/>
          <w:szCs w:val="24"/>
        </w:rPr>
        <w:t xml:space="preserve"> finančných prostriedkov, </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 </w:t>
      </w:r>
      <w:r w:rsidRPr="00112EBB">
        <w:rPr>
          <w:rFonts w:ascii="Times New Roman" w:hAnsi="Times New Roman" w:cs="Times New Roman"/>
          <w:b/>
          <w:sz w:val="24"/>
          <w:szCs w:val="24"/>
        </w:rPr>
        <w:t>výber</w:t>
      </w:r>
      <w:r w:rsidRPr="00112EBB">
        <w:rPr>
          <w:rFonts w:ascii="Times New Roman" w:hAnsi="Times New Roman" w:cs="Times New Roman"/>
          <w:sz w:val="24"/>
          <w:szCs w:val="24"/>
        </w:rPr>
        <w:t xml:space="preserve"> finančných prostriedkov alebo prevod finančných prostriedkov na pokyn platiteľa alebo v jeho mene alebo na pokyn príjemcu poskytovateľovi platobných služieb vykonávaný v rámci platobných služieb. </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b/>
          <w:sz w:val="24"/>
          <w:szCs w:val="24"/>
        </w:rPr>
        <w:t>Finančné transakcie</w:t>
      </w:r>
      <w:r w:rsidRPr="00112EBB">
        <w:rPr>
          <w:rFonts w:ascii="Times New Roman" w:hAnsi="Times New Roman" w:cs="Times New Roman"/>
          <w:sz w:val="24"/>
          <w:szCs w:val="24"/>
        </w:rPr>
        <w:t xml:space="preserve"> je daňovník povinný vykonávať na </w:t>
      </w:r>
      <w:r w:rsidRPr="00112EBB">
        <w:rPr>
          <w:rFonts w:ascii="Times New Roman" w:hAnsi="Times New Roman" w:cs="Times New Roman"/>
          <w:b/>
          <w:sz w:val="24"/>
          <w:szCs w:val="24"/>
        </w:rPr>
        <w:t>tzv. transakčnom účte</w:t>
      </w:r>
      <w:r w:rsidRPr="00112EBB">
        <w:rPr>
          <w:rFonts w:ascii="Times New Roman" w:hAnsi="Times New Roman" w:cs="Times New Roman"/>
          <w:sz w:val="24"/>
          <w:szCs w:val="24"/>
        </w:rPr>
        <w:t>. Za transakčný účet sa považuje každý platobný účet daňovníka, ktorý je právnickou osobou alebo  organizačnou zložkou zahraničnej  osoby a u daňovníka, ktorý je fyzickou osobou -podnikateľom, je to platobný účet, na ktorom vykonáva finančné transakcie súvisiace s výkonom jeho podnikateľskej činnosti.</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V zákone sa definuje pojem </w:t>
      </w:r>
      <w:r w:rsidRPr="00112EBB">
        <w:rPr>
          <w:rFonts w:ascii="Times New Roman" w:hAnsi="Times New Roman" w:cs="Times New Roman"/>
          <w:b/>
          <w:sz w:val="24"/>
          <w:szCs w:val="24"/>
        </w:rPr>
        <w:t>daňovník</w:t>
      </w:r>
      <w:r w:rsidRPr="00112EBB">
        <w:rPr>
          <w:rFonts w:ascii="Times New Roman" w:hAnsi="Times New Roman" w:cs="Times New Roman"/>
          <w:sz w:val="24"/>
          <w:szCs w:val="24"/>
        </w:rPr>
        <w:t xml:space="preserve"> takto: </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b/>
          <w:sz w:val="24"/>
          <w:szCs w:val="24"/>
        </w:rPr>
        <w:t>Daňovníkom je</w:t>
      </w:r>
      <w:r w:rsidRPr="00112EBB">
        <w:rPr>
          <w:rFonts w:ascii="Times New Roman" w:hAnsi="Times New Roman" w:cs="Times New Roman"/>
          <w:sz w:val="24"/>
          <w:szCs w:val="24"/>
        </w:rPr>
        <w:t xml:space="preserve"> fyzická osoba - podnikateľ, právnická osoba, organizačná zložka zahraničnej osoby vykonávajúca podnikanie, ktorá je zároveň klientom poskytovateľa platobných služieb.</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sz w:val="24"/>
          <w:szCs w:val="24"/>
        </w:rPr>
        <w:t xml:space="preserve">Za podnikateľa sa podľa Obchodného zákonníka považuje osoba zapísaná v Obchodnom registri, osoba, ktorá podniká na základe živnostenského oprávnenia, osoba, ktorá </w:t>
      </w:r>
      <w:r w:rsidRPr="00112EBB">
        <w:rPr>
          <w:rFonts w:ascii="Times New Roman" w:hAnsi="Times New Roman" w:cs="Times New Roman"/>
          <w:sz w:val="24"/>
          <w:szCs w:val="24"/>
        </w:rPr>
        <w:lastRenderedPageBreak/>
        <w:t>podniká na základe iného než živnostenského oprávnenia, fyzická osoba, ktorá vykonáva poľnohospodársku výrobu.</w:t>
      </w: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b/>
          <w:sz w:val="24"/>
          <w:szCs w:val="24"/>
        </w:rPr>
        <w:t>Daňovníkom nie je</w:t>
      </w:r>
      <w:r w:rsidRPr="00112EBB">
        <w:rPr>
          <w:rFonts w:ascii="Times New Roman" w:hAnsi="Times New Roman" w:cs="Times New Roman"/>
          <w:sz w:val="24"/>
          <w:szCs w:val="24"/>
        </w:rPr>
        <w:t>:  Sociálna poisťovňa, rozpočtové a príspevkové organizácie podľa zákona o rozpočtových pravidlách  verejnej správy, obce a vyššie územné celky a ich rozpočtové a príspevkové organizácie.</w:t>
      </w:r>
    </w:p>
    <w:p w:rsidR="00112EBB" w:rsidRPr="00112EBB" w:rsidRDefault="00112EBB" w:rsidP="00112EBB">
      <w:pPr>
        <w:ind w:firstLine="708"/>
        <w:jc w:val="both"/>
        <w:rPr>
          <w:rFonts w:ascii="Times New Roman" w:hAnsi="Times New Roman" w:cs="Times New Roman"/>
          <w:sz w:val="24"/>
          <w:szCs w:val="24"/>
        </w:rPr>
      </w:pPr>
    </w:p>
    <w:p w:rsidR="00112EBB" w:rsidRPr="00112EBB" w:rsidRDefault="00112EBB" w:rsidP="00112EBB">
      <w:pPr>
        <w:ind w:firstLine="708"/>
        <w:jc w:val="both"/>
        <w:rPr>
          <w:rFonts w:ascii="Times New Roman" w:hAnsi="Times New Roman" w:cs="Times New Roman"/>
          <w:sz w:val="24"/>
          <w:szCs w:val="24"/>
        </w:rPr>
      </w:pPr>
      <w:r w:rsidRPr="00112EBB">
        <w:rPr>
          <w:rFonts w:ascii="Times New Roman" w:hAnsi="Times New Roman" w:cs="Times New Roman"/>
          <w:b/>
          <w:sz w:val="24"/>
          <w:szCs w:val="24"/>
        </w:rPr>
        <w:t>Platiteľom dane</w:t>
      </w:r>
      <w:r w:rsidRPr="00112EBB">
        <w:rPr>
          <w:rFonts w:ascii="Times New Roman" w:hAnsi="Times New Roman" w:cs="Times New Roman"/>
          <w:sz w:val="24"/>
          <w:szCs w:val="24"/>
        </w:rPr>
        <w:t xml:space="preserve"> je poskytovateľ platobných služieb so sídlom v Slovenskej republike, organizačná zložka poskytovateľa platobných služieb umiestnená na území Slovenskej republiky, ktorý vykonáva finančné transakcie na príkaz alebo so súhlasom daňovníka na jeho transakčnom účte (napr. banky).</w:t>
      </w:r>
    </w:p>
    <w:p w:rsidR="00112EBB" w:rsidRPr="00112EBB" w:rsidRDefault="00112EBB" w:rsidP="00112EBB">
      <w:pPr>
        <w:tabs>
          <w:tab w:val="left" w:pos="944"/>
        </w:tabs>
        <w:ind w:firstLine="360"/>
        <w:jc w:val="both"/>
        <w:rPr>
          <w:rFonts w:ascii="Times New Roman" w:hAnsi="Times New Roman" w:cs="Times New Roman"/>
          <w:sz w:val="24"/>
          <w:szCs w:val="24"/>
        </w:rPr>
      </w:pPr>
      <w:r w:rsidRPr="00112EBB">
        <w:rPr>
          <w:rFonts w:ascii="Times New Roman" w:hAnsi="Times New Roman" w:cs="Times New Roman"/>
          <w:b/>
          <w:sz w:val="24"/>
          <w:szCs w:val="24"/>
        </w:rPr>
        <w:tab/>
        <w:t xml:space="preserve">Predmetom dane </w:t>
      </w:r>
      <w:r w:rsidRPr="00112EBB">
        <w:rPr>
          <w:rFonts w:ascii="Times New Roman" w:hAnsi="Times New Roman" w:cs="Times New Roman"/>
          <w:sz w:val="24"/>
          <w:szCs w:val="24"/>
        </w:rPr>
        <w:t xml:space="preserve">je finančná transakcia: </w:t>
      </w:r>
    </w:p>
    <w:p w:rsidR="00112EBB" w:rsidRPr="00112EBB" w:rsidRDefault="00112EBB" w:rsidP="00112EBB">
      <w:pPr>
        <w:tabs>
          <w:tab w:val="left" w:pos="944"/>
        </w:tabs>
        <w:ind w:firstLine="360"/>
        <w:jc w:val="both"/>
        <w:rPr>
          <w:rFonts w:ascii="Times New Roman" w:hAnsi="Times New Roman" w:cs="Times New Roman"/>
          <w:sz w:val="24"/>
          <w:szCs w:val="24"/>
        </w:rPr>
      </w:pPr>
      <w:r w:rsidRPr="00112EBB">
        <w:rPr>
          <w:rFonts w:ascii="Times New Roman" w:hAnsi="Times New Roman" w:cs="Times New Roman"/>
          <w:sz w:val="24"/>
          <w:szCs w:val="24"/>
        </w:rPr>
        <w:t xml:space="preserve">- pri ktorej dochádza k odpísaniu sumy finančných prostriedkov z transakčného účtu, </w:t>
      </w:r>
    </w:p>
    <w:p w:rsidR="00112EBB" w:rsidRPr="00112EBB" w:rsidRDefault="00112EBB" w:rsidP="00112EBB">
      <w:pPr>
        <w:tabs>
          <w:tab w:val="left" w:pos="944"/>
        </w:tabs>
        <w:ind w:firstLine="360"/>
        <w:jc w:val="both"/>
        <w:rPr>
          <w:rFonts w:ascii="Times New Roman" w:hAnsi="Times New Roman" w:cs="Times New Roman"/>
          <w:sz w:val="24"/>
          <w:szCs w:val="24"/>
        </w:rPr>
      </w:pPr>
      <w:r w:rsidRPr="00112EBB">
        <w:rPr>
          <w:rFonts w:ascii="Times New Roman" w:hAnsi="Times New Roman" w:cs="Times New Roman"/>
          <w:sz w:val="24"/>
          <w:szCs w:val="24"/>
        </w:rPr>
        <w:t xml:space="preserve">- použitie platobnej karty vydanej k transakčnému účtu a </w:t>
      </w:r>
    </w:p>
    <w:p w:rsidR="00112EBB" w:rsidRPr="00112EBB" w:rsidRDefault="00112EBB" w:rsidP="00112EBB">
      <w:pPr>
        <w:tabs>
          <w:tab w:val="left" w:pos="944"/>
        </w:tabs>
        <w:ind w:firstLine="360"/>
        <w:jc w:val="both"/>
        <w:rPr>
          <w:rFonts w:ascii="Times New Roman" w:hAnsi="Times New Roman" w:cs="Times New Roman"/>
          <w:sz w:val="24"/>
          <w:szCs w:val="24"/>
        </w:rPr>
      </w:pPr>
      <w:r w:rsidRPr="00112EBB">
        <w:rPr>
          <w:rFonts w:ascii="Times New Roman" w:hAnsi="Times New Roman" w:cs="Times New Roman"/>
          <w:sz w:val="24"/>
          <w:szCs w:val="24"/>
        </w:rPr>
        <w:t xml:space="preserve">- výber hotovosti z transakčného účtu. </w:t>
      </w:r>
    </w:p>
    <w:p w:rsidR="00112EBB" w:rsidRPr="00112EBB" w:rsidRDefault="00112EBB" w:rsidP="00112EBB">
      <w:pPr>
        <w:ind w:firstLine="360"/>
        <w:jc w:val="both"/>
        <w:rPr>
          <w:rFonts w:ascii="Times New Roman" w:hAnsi="Times New Roman" w:cs="Times New Roman"/>
          <w:sz w:val="24"/>
          <w:szCs w:val="24"/>
        </w:rPr>
      </w:pPr>
      <w:r w:rsidRPr="00112EBB">
        <w:rPr>
          <w:rFonts w:ascii="Times New Roman" w:hAnsi="Times New Roman" w:cs="Times New Roman"/>
          <w:sz w:val="24"/>
          <w:szCs w:val="24"/>
        </w:rPr>
        <w:t>Zákon vo svojom § 4 odsek 2 stanovuje aj výnimky z predmetu zdaňovania. Medzi výnimky z predmetu zdaňovania podľa tohto zákona je v písmene r</w:t>
      </w:r>
      <w:r w:rsidRPr="00112EBB">
        <w:rPr>
          <w:rFonts w:ascii="Times New Roman" w:hAnsi="Times New Roman" w:cs="Times New Roman"/>
          <w:b/>
          <w:sz w:val="24"/>
          <w:szCs w:val="24"/>
        </w:rPr>
        <w:t xml:space="preserve">): </w:t>
      </w:r>
      <w:r w:rsidRPr="00112EBB">
        <w:rPr>
          <w:rFonts w:ascii="Times New Roman" w:hAnsi="Times New Roman"/>
          <w:b/>
          <w:color w:val="000000"/>
          <w:sz w:val="24"/>
          <w:szCs w:val="24"/>
          <w:highlight w:val="yellow"/>
        </w:rPr>
        <w:t>r) platobná operácia vykonaná na účte vlastníkov bytov a nebytových priestorov v dome podľa osobitného predpisu</w:t>
      </w:r>
      <w:r>
        <w:rPr>
          <w:rFonts w:ascii="Times New Roman" w:hAnsi="Times New Roman"/>
          <w:b/>
          <w:color w:val="000000"/>
          <w:sz w:val="24"/>
          <w:szCs w:val="24"/>
          <w:highlight w:val="yellow"/>
        </w:rPr>
        <w:t>.</w:t>
      </w:r>
      <w:r w:rsidRPr="00112EBB">
        <w:rPr>
          <w:rFonts w:ascii="Times New Roman" w:hAnsi="Times New Roman" w:cs="Times New Roman"/>
          <w:sz w:val="24"/>
          <w:szCs w:val="24"/>
        </w:rPr>
        <w:t xml:space="preserve"> </w:t>
      </w:r>
    </w:p>
    <w:p w:rsidR="00112EBB" w:rsidRPr="00112EBB" w:rsidRDefault="00112EBB" w:rsidP="00112EBB">
      <w:pPr>
        <w:spacing w:after="0"/>
        <w:ind w:left="120"/>
        <w:jc w:val="both"/>
        <w:rPr>
          <w:rFonts w:ascii="Times New Roman" w:hAnsi="Times New Roman" w:cs="Times New Roman"/>
          <w:sz w:val="24"/>
          <w:szCs w:val="24"/>
          <w:u w:val="single"/>
        </w:rPr>
      </w:pPr>
      <w:r w:rsidRPr="00112EBB">
        <w:rPr>
          <w:rFonts w:ascii="Times New Roman" w:hAnsi="Times New Roman" w:cs="Times New Roman"/>
          <w:sz w:val="24"/>
          <w:szCs w:val="24"/>
        </w:rPr>
        <w:t xml:space="preserve">Tým osobitným predpisom je </w:t>
      </w:r>
      <w:hyperlink r:id="rId6" w:anchor="paragraf-8.odsek-3">
        <w:r w:rsidRPr="00112EBB">
          <w:rPr>
            <w:rFonts w:ascii="Times New Roman" w:hAnsi="Times New Roman" w:cs="Times New Roman"/>
            <w:sz w:val="24"/>
            <w:szCs w:val="24"/>
            <w:highlight w:val="yellow"/>
            <w:u w:val="single"/>
          </w:rPr>
          <w:t>§ 8 ods. 3</w:t>
        </w:r>
      </w:hyperlink>
      <w:r w:rsidRPr="00112EBB">
        <w:rPr>
          <w:rFonts w:ascii="Times New Roman" w:hAnsi="Times New Roman" w:cs="Times New Roman"/>
          <w:sz w:val="24"/>
          <w:szCs w:val="24"/>
          <w:u w:val="single"/>
        </w:rPr>
        <w:t xml:space="preserve"> zákona č. 182/1993 Z. z. o vlastníctve bytov a nebytových prieistorov v znení neskorších predpisov, ktorý znie nasledovne: </w:t>
      </w:r>
    </w:p>
    <w:p w:rsidR="00112EBB" w:rsidRPr="00112EBB" w:rsidRDefault="00112EBB" w:rsidP="00112EBB">
      <w:pPr>
        <w:spacing w:after="0"/>
        <w:ind w:left="120"/>
        <w:jc w:val="both"/>
        <w:rPr>
          <w:rFonts w:ascii="Times New Roman" w:hAnsi="Times New Roman" w:cs="Times New Roman"/>
          <w:color w:val="000000"/>
          <w:sz w:val="24"/>
          <w:szCs w:val="24"/>
        </w:rPr>
      </w:pPr>
    </w:p>
    <w:p w:rsidR="00112EBB" w:rsidRPr="00112EBB" w:rsidRDefault="00112EBB" w:rsidP="00112EBB">
      <w:pPr>
        <w:spacing w:after="0"/>
        <w:ind w:left="120"/>
        <w:jc w:val="both"/>
        <w:rPr>
          <w:rFonts w:ascii="Times New Roman" w:hAnsi="Times New Roman" w:cs="Times New Roman"/>
          <w:sz w:val="24"/>
          <w:szCs w:val="24"/>
        </w:rPr>
      </w:pPr>
      <w:r w:rsidRPr="00112EBB">
        <w:rPr>
          <w:rFonts w:ascii="Times New Roman" w:hAnsi="Times New Roman" w:cs="Times New Roman"/>
          <w:color w:val="000000"/>
          <w:sz w:val="24"/>
          <w:szCs w:val="24"/>
        </w:rPr>
        <w:t xml:space="preserve">(3) </w:t>
      </w:r>
      <w:r w:rsidRPr="00112EBB">
        <w:rPr>
          <w:rFonts w:ascii="Times New Roman" w:hAnsi="Times New Roman" w:cs="Times New Roman"/>
          <w:b/>
          <w:color w:val="000000"/>
          <w:sz w:val="24"/>
          <w:szCs w:val="24"/>
        </w:rPr>
        <w:t>Správca je povinný viesť</w:t>
      </w:r>
      <w:r w:rsidRPr="00112EBB">
        <w:rPr>
          <w:rFonts w:ascii="Times New Roman" w:hAnsi="Times New Roman" w:cs="Times New Roman"/>
          <w:color w:val="000000"/>
          <w:sz w:val="24"/>
          <w:szCs w:val="24"/>
        </w:rPr>
        <w:t xml:space="preserve"> samostatné analytické účty osobitne za každý dom, ktorý spravuje. </w:t>
      </w:r>
      <w:r w:rsidRPr="00112EBB">
        <w:rPr>
          <w:rFonts w:ascii="Times New Roman" w:hAnsi="Times New Roman" w:cs="Times New Roman"/>
          <w:b/>
          <w:color w:val="000000"/>
          <w:sz w:val="24"/>
          <w:szCs w:val="24"/>
        </w:rPr>
        <w:t>Prostriedky získané z úhrad za plnenia</w:t>
      </w:r>
      <w:r w:rsidRPr="00112EBB">
        <w:rPr>
          <w:rFonts w:ascii="Times New Roman" w:hAnsi="Times New Roman" w:cs="Times New Roman"/>
          <w:color w:val="000000"/>
          <w:sz w:val="24"/>
          <w:szCs w:val="24"/>
        </w:rPr>
        <w:t xml:space="preserve"> od vlastníkov bytov a nebytových priestorov v dome a </w:t>
      </w:r>
      <w:r w:rsidRPr="00112EBB">
        <w:rPr>
          <w:rFonts w:ascii="Times New Roman" w:hAnsi="Times New Roman" w:cs="Times New Roman"/>
          <w:b/>
          <w:color w:val="000000"/>
          <w:sz w:val="24"/>
          <w:szCs w:val="24"/>
        </w:rPr>
        <w:t>prostriedky fondu</w:t>
      </w:r>
      <w:r w:rsidRPr="00112EBB">
        <w:rPr>
          <w:rFonts w:ascii="Times New Roman" w:hAnsi="Times New Roman" w:cs="Times New Roman"/>
          <w:color w:val="000000"/>
          <w:sz w:val="24"/>
          <w:szCs w:val="24"/>
        </w:rPr>
        <w:t xml:space="preserve"> prevádzky, údržby a opráv (ďalej len „majetok vlastníkov“) </w:t>
      </w:r>
      <w:r w:rsidRPr="00112EBB">
        <w:rPr>
          <w:rFonts w:ascii="Times New Roman" w:hAnsi="Times New Roman" w:cs="Times New Roman"/>
          <w:b/>
          <w:color w:val="000000"/>
          <w:sz w:val="24"/>
          <w:szCs w:val="24"/>
        </w:rPr>
        <w:t>musí správca viesť oddelene od účtov správcu v banke, a to osobitne pre každý spravovaný dom</w:t>
      </w:r>
      <w:r w:rsidRPr="00112EBB">
        <w:rPr>
          <w:rFonts w:ascii="Times New Roman" w:hAnsi="Times New Roman" w:cs="Times New Roman"/>
          <w:color w:val="000000"/>
          <w:sz w:val="24"/>
          <w:szCs w:val="24"/>
        </w:rPr>
        <w:t>. 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vkladov</w:t>
      </w:r>
      <w:hyperlink w:anchor="poznamky.poznamka-12aaa">
        <w:r w:rsidRPr="00112EBB">
          <w:rPr>
            <w:rFonts w:ascii="Times New Roman" w:hAnsi="Times New Roman" w:cs="Times New Roman"/>
            <w:color w:val="000000"/>
            <w:sz w:val="24"/>
            <w:szCs w:val="24"/>
            <w:vertAlign w:val="superscript"/>
          </w:rPr>
          <w:t>12aaa</w:t>
        </w:r>
        <w:r w:rsidRPr="00112EBB">
          <w:rPr>
            <w:rFonts w:ascii="Times New Roman" w:hAnsi="Times New Roman" w:cs="Times New Roman"/>
            <w:color w:val="0000FF"/>
            <w:sz w:val="24"/>
            <w:szCs w:val="24"/>
            <w:u w:val="single"/>
          </w:rPr>
          <w:t>)</w:t>
        </w:r>
      </w:hyperlink>
      <w:r w:rsidRPr="00112EBB">
        <w:rPr>
          <w:rFonts w:ascii="Times New Roman" w:hAnsi="Times New Roman" w:cs="Times New Roman"/>
          <w:color w:val="000000"/>
          <w:sz w:val="24"/>
          <w:szCs w:val="24"/>
        </w:rPr>
        <w:t>. Majetok vlastníkov nie je súčasťou majetku správcu. Majetok vlastníkov nesmie správca použiť na krytie alebo úhradu záväzkov, ktoré bezprostredne nesúvisia s činnosťou spojenou so správou domu. Správca nesmie využiť majetok vlastníkov vo vlastný prospech alebo v prospech tretích osôb.</w:t>
      </w:r>
    </w:p>
    <w:p w:rsidR="00112EBB" w:rsidRPr="00112EBB" w:rsidRDefault="00112EBB" w:rsidP="00112EBB">
      <w:pPr>
        <w:spacing w:after="0"/>
        <w:ind w:left="120"/>
        <w:jc w:val="both"/>
        <w:rPr>
          <w:rFonts w:ascii="Times New Roman" w:hAnsi="Times New Roman" w:cs="Times New Roman"/>
          <w:color w:val="0000FF"/>
          <w:sz w:val="24"/>
          <w:szCs w:val="24"/>
          <w:u w:val="single"/>
        </w:rPr>
      </w:pPr>
    </w:p>
    <w:p w:rsidR="000B29EE" w:rsidRDefault="00112EBB" w:rsidP="00112EBB">
      <w:pPr>
        <w:jc w:val="both"/>
        <w:rPr>
          <w:rFonts w:ascii="Times New Roman" w:hAnsi="Times New Roman" w:cs="Times New Roman"/>
          <w:b/>
          <w:color w:val="000000"/>
          <w:sz w:val="24"/>
          <w:szCs w:val="24"/>
        </w:rPr>
      </w:pPr>
      <w:r w:rsidRPr="00112EBB">
        <w:rPr>
          <w:rFonts w:ascii="Times New Roman" w:hAnsi="Times New Roman" w:cs="Times New Roman"/>
          <w:b/>
          <w:sz w:val="24"/>
          <w:szCs w:val="24"/>
        </w:rPr>
        <w:t xml:space="preserve">Anotácia: Zo znenia predmetného zákona vyplýva, že účet bytového domu zriadený správcom v banke nepodlieha dani z finančných transakcií podľa zákona </w:t>
      </w:r>
      <w:r w:rsidRPr="00112EBB">
        <w:rPr>
          <w:rFonts w:ascii="Times New Roman" w:hAnsi="Times New Roman" w:cs="Times New Roman"/>
          <w:b/>
          <w:sz w:val="24"/>
          <w:szCs w:val="24"/>
        </w:rPr>
        <w:t xml:space="preserve">č. </w:t>
      </w:r>
      <w:r w:rsidRPr="00112EBB">
        <w:rPr>
          <w:rFonts w:ascii="Times New Roman" w:hAnsi="Times New Roman" w:cs="Times New Roman"/>
          <w:b/>
          <w:color w:val="000000"/>
          <w:sz w:val="24"/>
          <w:szCs w:val="24"/>
        </w:rPr>
        <w:t>279/2024 Z. z.</w:t>
      </w:r>
      <w:r w:rsidRPr="00112EBB">
        <w:rPr>
          <w:rFonts w:ascii="Times New Roman" w:hAnsi="Times New Roman" w:cs="Times New Roman"/>
          <w:b/>
          <w:color w:val="000000"/>
          <w:sz w:val="24"/>
          <w:szCs w:val="24"/>
        </w:rPr>
        <w:t xml:space="preserve"> </w:t>
      </w:r>
      <w:r w:rsidRPr="00112EBB">
        <w:rPr>
          <w:rFonts w:ascii="Times New Roman" w:hAnsi="Times New Roman" w:cs="Times New Roman"/>
          <w:b/>
          <w:color w:val="000000"/>
          <w:sz w:val="24"/>
          <w:szCs w:val="24"/>
        </w:rPr>
        <w:t>o dani z finančných transakcií a o zmene a doplnení niektorých zákonov</w:t>
      </w:r>
      <w:r w:rsidR="00E73545">
        <w:rPr>
          <w:rFonts w:ascii="Times New Roman" w:hAnsi="Times New Roman" w:cs="Times New Roman"/>
          <w:b/>
          <w:color w:val="000000"/>
          <w:sz w:val="24"/>
          <w:szCs w:val="24"/>
        </w:rPr>
        <w:t>.</w:t>
      </w:r>
    </w:p>
    <w:p w:rsidR="00E73545" w:rsidRDefault="00E73545" w:rsidP="00112EBB">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Príloha: </w:t>
      </w:r>
      <w:r w:rsidRPr="00E73545">
        <w:rPr>
          <w:rFonts w:ascii="Times New Roman" w:hAnsi="Times New Roman" w:cs="Times New Roman"/>
          <w:color w:val="000000"/>
          <w:sz w:val="24"/>
          <w:szCs w:val="24"/>
        </w:rPr>
        <w:t xml:space="preserve">znenie zákona </w:t>
      </w:r>
      <w:r w:rsidRPr="00E73545">
        <w:rPr>
          <w:rFonts w:ascii="Times New Roman" w:hAnsi="Times New Roman" w:cs="Times New Roman"/>
          <w:sz w:val="24"/>
          <w:szCs w:val="24"/>
        </w:rPr>
        <w:t xml:space="preserve">č. </w:t>
      </w:r>
      <w:r w:rsidRPr="00E73545">
        <w:rPr>
          <w:rFonts w:ascii="Times New Roman" w:hAnsi="Times New Roman" w:cs="Times New Roman"/>
          <w:color w:val="000000"/>
          <w:sz w:val="24"/>
          <w:szCs w:val="24"/>
        </w:rPr>
        <w:t>279/2024 Z. z. o dani z finančných transakcií a o zmene a doplnení niektorých zákonov.</w:t>
      </w:r>
    </w:p>
    <w:p w:rsidR="00E73545" w:rsidRDefault="00E73545" w:rsidP="00E73545">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279/2024 Z. z.</w:t>
      </w:r>
    </w:p>
    <w:p w:rsidR="00E73545" w:rsidRDefault="00E73545" w:rsidP="00E73545">
      <w:pPr>
        <w:spacing w:before="269" w:after="269"/>
        <w:ind w:left="120"/>
        <w:jc w:val="center"/>
      </w:pPr>
      <w:r>
        <w:rPr>
          <w:rFonts w:ascii="Times New Roman" w:hAnsi="Times New Roman"/>
          <w:b/>
          <w:color w:val="000000"/>
        </w:rPr>
        <w:t xml:space="preserve">Časová verzia predpisu účinná od 01.01.2025 </w:t>
      </w:r>
    </w:p>
    <w:p w:rsidR="00E73545" w:rsidRDefault="00E73545" w:rsidP="00E73545">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7">
        <w:r>
          <w:rPr>
            <w:rFonts w:ascii="Times New Roman" w:hAnsi="Times New Roman"/>
            <w:color w:val="0000FF"/>
            <w:u w:val="single"/>
          </w:rPr>
          <w:t>pdf verzii</w:t>
        </w:r>
      </w:hyperlink>
      <w:r>
        <w:rPr>
          <w:rFonts w:ascii="Times New Roman" w:hAnsi="Times New Roman"/>
          <w:color w:val="000000"/>
        </w:rPr>
        <w:t xml:space="preserve"> právneho predpisu.</w:t>
      </w:r>
    </w:p>
    <w:p w:rsidR="00E73545" w:rsidRDefault="00E73545" w:rsidP="00E73545">
      <w:pPr>
        <w:spacing w:after="0"/>
        <w:ind w:left="120"/>
      </w:pPr>
      <w:bookmarkStart w:id="5" w:name="toolbar-column"/>
      <w:bookmarkEnd w:id="0"/>
    </w:p>
    <w:bookmarkEnd w:id="5"/>
    <w:p w:rsidR="00E73545" w:rsidRDefault="00E73545" w:rsidP="00E73545">
      <w:pPr>
        <w:spacing w:after="0"/>
        <w:ind w:left="120"/>
      </w:pPr>
    </w:p>
    <w:p w:rsidR="00E73545" w:rsidRDefault="00E73545" w:rsidP="00E73545">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279 </w:t>
      </w:r>
    </w:p>
    <w:bookmarkEnd w:id="6"/>
    <w:p w:rsidR="00E73545" w:rsidRDefault="00E73545" w:rsidP="00E73545">
      <w:pPr>
        <w:spacing w:after="0"/>
        <w:ind w:left="120"/>
      </w:pPr>
    </w:p>
    <w:p w:rsidR="00E73545" w:rsidRDefault="00E73545" w:rsidP="00E73545">
      <w:pPr>
        <w:spacing w:after="0" w:line="264" w:lineRule="auto"/>
        <w:ind w:left="120"/>
        <w:jc w:val="center"/>
      </w:pPr>
      <w:bookmarkStart w:id="7" w:name="predpis.typ"/>
      <w:r>
        <w:rPr>
          <w:rFonts w:ascii="Times New Roman" w:hAnsi="Times New Roman"/>
          <w:b/>
          <w:color w:val="000000"/>
        </w:rPr>
        <w:t xml:space="preserve"> ZÁKON </w:t>
      </w:r>
    </w:p>
    <w:bookmarkEnd w:id="7"/>
    <w:p w:rsidR="00E73545" w:rsidRDefault="00E73545" w:rsidP="00E73545">
      <w:pPr>
        <w:spacing w:after="0"/>
        <w:ind w:left="120"/>
      </w:pPr>
    </w:p>
    <w:p w:rsidR="00E73545" w:rsidRDefault="00E73545" w:rsidP="00E73545">
      <w:pPr>
        <w:spacing w:after="0" w:line="264" w:lineRule="auto"/>
        <w:ind w:left="120"/>
        <w:jc w:val="center"/>
      </w:pPr>
      <w:bookmarkStart w:id="8" w:name="predpis.datum"/>
      <w:r>
        <w:rPr>
          <w:rFonts w:ascii="Times New Roman" w:hAnsi="Times New Roman"/>
          <w:color w:val="494949"/>
          <w:sz w:val="21"/>
        </w:rPr>
        <w:t xml:space="preserve"> z 3. októbra 2024, </w:t>
      </w:r>
    </w:p>
    <w:bookmarkEnd w:id="8"/>
    <w:p w:rsidR="00E73545" w:rsidRDefault="00E73545" w:rsidP="00E73545">
      <w:pPr>
        <w:spacing w:after="0"/>
        <w:ind w:left="120"/>
      </w:pPr>
    </w:p>
    <w:p w:rsidR="00E73545" w:rsidRDefault="00E73545" w:rsidP="00E73545">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o dani z finančných transakcií a o zmene a doplnení niektorých zákonov </w:t>
      </w:r>
    </w:p>
    <w:bookmarkEnd w:id="9"/>
    <w:p w:rsidR="00E73545" w:rsidRDefault="00E73545" w:rsidP="00E73545">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Národná rada Slovenskej republiky sa uzniesla na tomto zákone: </w:t>
      </w:r>
      <w:bookmarkEnd w:id="10"/>
    </w:p>
    <w:p w:rsidR="00E73545" w:rsidRDefault="00E73545" w:rsidP="00E73545">
      <w:pPr>
        <w:spacing w:after="0" w:line="264" w:lineRule="auto"/>
        <w:ind w:left="195"/>
      </w:pPr>
      <w:bookmarkStart w:id="11" w:name="predpis.clanok-1.oznacenie"/>
      <w:bookmarkStart w:id="12" w:name="predpis.clanok-1"/>
      <w:r>
        <w:rPr>
          <w:rFonts w:ascii="Times New Roman" w:hAnsi="Times New Roman"/>
          <w:color w:val="000000"/>
        </w:rPr>
        <w:t xml:space="preserve"> Čl. I </w:t>
      </w:r>
    </w:p>
    <w:p w:rsidR="00E73545" w:rsidRDefault="00E73545" w:rsidP="00E73545">
      <w:pPr>
        <w:spacing w:before="225" w:after="225" w:line="264" w:lineRule="auto"/>
        <w:ind w:left="270"/>
        <w:jc w:val="center"/>
      </w:pPr>
      <w:bookmarkStart w:id="13" w:name="paragraf-1.oznacenie"/>
      <w:bookmarkStart w:id="14" w:name="paragraf-1"/>
      <w:bookmarkEnd w:id="11"/>
      <w:r>
        <w:rPr>
          <w:rFonts w:ascii="Times New Roman" w:hAnsi="Times New Roman"/>
          <w:b/>
          <w:color w:val="000000"/>
        </w:rPr>
        <w:t xml:space="preserve"> § 1 </w:t>
      </w:r>
    </w:p>
    <w:p w:rsidR="00E73545" w:rsidRDefault="00E73545" w:rsidP="00E73545">
      <w:pPr>
        <w:spacing w:before="225" w:after="225" w:line="264" w:lineRule="auto"/>
        <w:ind w:left="270"/>
        <w:jc w:val="center"/>
      </w:pPr>
      <w:bookmarkStart w:id="15" w:name="paragraf-1.nadpis"/>
      <w:bookmarkEnd w:id="13"/>
      <w:r>
        <w:rPr>
          <w:rFonts w:ascii="Times New Roman" w:hAnsi="Times New Roman"/>
          <w:b/>
          <w:color w:val="000000"/>
        </w:rPr>
        <w:t xml:space="preserve"> Predmet úpravy </w:t>
      </w:r>
    </w:p>
    <w:p w:rsidR="00E73545" w:rsidRDefault="00E73545" w:rsidP="00E73545">
      <w:pPr>
        <w:spacing w:before="225" w:after="225" w:line="264" w:lineRule="auto"/>
        <w:ind w:left="345"/>
      </w:pPr>
      <w:bookmarkStart w:id="16" w:name="paragraf-1.odsek-1"/>
      <w:bookmarkEnd w:id="15"/>
      <w:r>
        <w:rPr>
          <w:rFonts w:ascii="Times New Roman" w:hAnsi="Times New Roman"/>
          <w:color w:val="000000"/>
        </w:rPr>
        <w:t xml:space="preserve"> </w:t>
      </w:r>
      <w:bookmarkStart w:id="17" w:name="paragraf-1.odsek-1.oznacenie"/>
      <w:bookmarkStart w:id="18" w:name="paragraf-1.odsek-1.text"/>
      <w:bookmarkEnd w:id="17"/>
      <w:r>
        <w:rPr>
          <w:rFonts w:ascii="Times New Roman" w:hAnsi="Times New Roman"/>
          <w:color w:val="000000"/>
        </w:rPr>
        <w:t xml:space="preserve">Tento zákon upravuje daň z finančných transakcií (ďalej len „daň“). </w:t>
      </w:r>
      <w:bookmarkEnd w:id="18"/>
    </w:p>
    <w:p w:rsidR="00E73545" w:rsidRDefault="00E73545" w:rsidP="00E73545">
      <w:pPr>
        <w:spacing w:before="225" w:after="225" w:line="264" w:lineRule="auto"/>
        <w:ind w:left="270"/>
        <w:jc w:val="center"/>
      </w:pPr>
      <w:bookmarkStart w:id="19" w:name="paragraf-2.oznacenie"/>
      <w:bookmarkStart w:id="20" w:name="paragraf-2"/>
      <w:bookmarkEnd w:id="14"/>
      <w:bookmarkEnd w:id="16"/>
      <w:r>
        <w:rPr>
          <w:rFonts w:ascii="Times New Roman" w:hAnsi="Times New Roman"/>
          <w:b/>
          <w:color w:val="000000"/>
        </w:rPr>
        <w:t xml:space="preserve"> § 2 </w:t>
      </w:r>
    </w:p>
    <w:p w:rsidR="00E73545" w:rsidRDefault="00E73545" w:rsidP="00E73545">
      <w:pPr>
        <w:spacing w:before="225" w:after="225" w:line="264" w:lineRule="auto"/>
        <w:ind w:left="270"/>
        <w:jc w:val="center"/>
      </w:pPr>
      <w:bookmarkStart w:id="21" w:name="paragraf-2.nadpis"/>
      <w:bookmarkEnd w:id="19"/>
      <w:r>
        <w:rPr>
          <w:rFonts w:ascii="Times New Roman" w:hAnsi="Times New Roman"/>
          <w:b/>
          <w:color w:val="000000"/>
        </w:rPr>
        <w:t xml:space="preserve"> Základné pojmy </w:t>
      </w:r>
    </w:p>
    <w:p w:rsidR="00E73545" w:rsidRDefault="00E73545" w:rsidP="00E73545">
      <w:pPr>
        <w:spacing w:after="0" w:line="264" w:lineRule="auto"/>
        <w:ind w:left="345"/>
      </w:pPr>
      <w:bookmarkStart w:id="22" w:name="paragraf-2.odsek-1"/>
      <w:bookmarkEnd w:id="21"/>
      <w:r>
        <w:rPr>
          <w:rFonts w:ascii="Times New Roman" w:hAnsi="Times New Roman"/>
          <w:color w:val="000000"/>
        </w:rPr>
        <w:t xml:space="preserve"> </w:t>
      </w:r>
      <w:bookmarkStart w:id="23" w:name="paragraf-2.odsek-1.oznacenie"/>
      <w:bookmarkStart w:id="24" w:name="paragraf-2.odsek-1.text"/>
      <w:bookmarkEnd w:id="23"/>
      <w:r>
        <w:rPr>
          <w:rFonts w:ascii="Times New Roman" w:hAnsi="Times New Roman"/>
          <w:color w:val="000000"/>
        </w:rPr>
        <w:t xml:space="preserve">Na účely tohto zákona sa rozumie </w:t>
      </w:r>
      <w:bookmarkEnd w:id="24"/>
    </w:p>
    <w:p w:rsidR="00E73545" w:rsidRDefault="00E73545" w:rsidP="00E73545">
      <w:pPr>
        <w:spacing w:before="225" w:after="225" w:line="264" w:lineRule="auto"/>
        <w:ind w:left="420"/>
      </w:pPr>
      <w:bookmarkStart w:id="25" w:name="paragraf-2.odsek-1.pismeno-a"/>
      <w:r>
        <w:rPr>
          <w:rFonts w:ascii="Times New Roman" w:hAnsi="Times New Roman"/>
          <w:color w:val="000000"/>
        </w:rPr>
        <w:t xml:space="preserve"> </w:t>
      </w:r>
      <w:bookmarkStart w:id="26" w:name="paragraf-2.odsek-1.pismeno-a.oznacenie"/>
      <w:r>
        <w:rPr>
          <w:rFonts w:ascii="Times New Roman" w:hAnsi="Times New Roman"/>
          <w:color w:val="000000"/>
        </w:rPr>
        <w:t xml:space="preserve">a) </w:t>
      </w:r>
      <w:bookmarkStart w:id="27" w:name="paragraf-2.odsek-1.pismeno-a.text"/>
      <w:bookmarkEnd w:id="26"/>
      <w:r>
        <w:rPr>
          <w:rFonts w:ascii="Times New Roman" w:hAnsi="Times New Roman"/>
          <w:color w:val="000000"/>
        </w:rPr>
        <w:t xml:space="preserve">tuzemskom územie Slovenskej republiky, </w:t>
      </w:r>
      <w:bookmarkEnd w:id="27"/>
    </w:p>
    <w:p w:rsidR="00E73545" w:rsidRDefault="00E73545" w:rsidP="00E73545">
      <w:pPr>
        <w:spacing w:before="225" w:after="225" w:line="264" w:lineRule="auto"/>
        <w:ind w:left="420"/>
      </w:pPr>
      <w:bookmarkStart w:id="28" w:name="paragraf-2.odsek-1.pismeno-b"/>
      <w:bookmarkEnd w:id="25"/>
      <w:r>
        <w:rPr>
          <w:rFonts w:ascii="Times New Roman" w:hAnsi="Times New Roman"/>
          <w:color w:val="000000"/>
        </w:rPr>
        <w:t xml:space="preserve"> </w:t>
      </w:r>
      <w:bookmarkStart w:id="29" w:name="paragraf-2.odsek-1.pismeno-b.oznacenie"/>
      <w:r>
        <w:rPr>
          <w:rFonts w:ascii="Times New Roman" w:hAnsi="Times New Roman"/>
          <w:color w:val="000000"/>
        </w:rPr>
        <w:t xml:space="preserve">b) </w:t>
      </w:r>
      <w:bookmarkEnd w:id="29"/>
      <w:r>
        <w:rPr>
          <w:rFonts w:ascii="Times New Roman" w:hAnsi="Times New Roman"/>
          <w:color w:val="000000"/>
        </w:rPr>
        <w:t>finančnou transakciou platobná služba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0" w:name="paragraf-2.odsek-1.pismeno-b.text"/>
      <w:r>
        <w:rPr>
          <w:rFonts w:ascii="Times New Roman" w:hAnsi="Times New Roman"/>
          <w:color w:val="000000"/>
        </w:rPr>
        <w:t xml:space="preserve"> poskytovaná poskytovateľom platobných služieb, vykonaná na základe príkazu alebo súhlasu daňovníka alebo obdobná platobná služba poskytovaná poskytovateľom platobných služieb so sídlom mimo územia Slovenskej republiky vykonaná na základe príkazu alebo súhlasu daňovníka, </w:t>
      </w:r>
      <w:bookmarkEnd w:id="30"/>
    </w:p>
    <w:p w:rsidR="00E73545" w:rsidRDefault="00E73545" w:rsidP="00E73545">
      <w:pPr>
        <w:spacing w:after="0" w:line="264" w:lineRule="auto"/>
        <w:ind w:left="420"/>
      </w:pPr>
      <w:bookmarkStart w:id="31" w:name="paragraf-2.odsek-1.pismeno-c"/>
      <w:bookmarkEnd w:id="28"/>
      <w:r>
        <w:rPr>
          <w:rFonts w:ascii="Times New Roman" w:hAnsi="Times New Roman"/>
          <w:color w:val="000000"/>
        </w:rPr>
        <w:t xml:space="preserve"> </w:t>
      </w:r>
      <w:bookmarkStart w:id="32" w:name="paragraf-2.odsek-1.pismeno-c.oznacenie"/>
      <w:r>
        <w:rPr>
          <w:rFonts w:ascii="Times New Roman" w:hAnsi="Times New Roman"/>
          <w:color w:val="000000"/>
        </w:rPr>
        <w:t xml:space="preserve">c) </w:t>
      </w:r>
      <w:bookmarkStart w:id="33" w:name="paragraf-2.odsek-1.pismeno-c.text"/>
      <w:bookmarkEnd w:id="32"/>
      <w:r>
        <w:rPr>
          <w:rFonts w:ascii="Times New Roman" w:hAnsi="Times New Roman"/>
          <w:color w:val="000000"/>
        </w:rPr>
        <w:t xml:space="preserve">transakčným účtom </w:t>
      </w:r>
      <w:bookmarkEnd w:id="33"/>
    </w:p>
    <w:p w:rsidR="00E73545" w:rsidRDefault="00E73545" w:rsidP="00E73545">
      <w:pPr>
        <w:spacing w:before="225" w:after="225" w:line="264" w:lineRule="auto"/>
        <w:ind w:left="495"/>
      </w:pPr>
      <w:bookmarkStart w:id="34" w:name="paragraf-2.odsek-1.pismeno-c.bod-1"/>
      <w:r>
        <w:rPr>
          <w:rFonts w:ascii="Times New Roman" w:hAnsi="Times New Roman"/>
          <w:color w:val="000000"/>
        </w:rPr>
        <w:t xml:space="preserve"> </w:t>
      </w:r>
      <w:bookmarkStart w:id="35" w:name="paragraf-2.odsek-1.pismeno-c.bod-1.oznac"/>
      <w:r>
        <w:rPr>
          <w:rFonts w:ascii="Times New Roman" w:hAnsi="Times New Roman"/>
          <w:color w:val="000000"/>
        </w:rPr>
        <w:t xml:space="preserve">1. </w:t>
      </w:r>
      <w:bookmarkStart w:id="36" w:name="paragraf-2.odsek-1.pismeno-c.bod-1.text"/>
      <w:bookmarkEnd w:id="35"/>
      <w:r>
        <w:rPr>
          <w:rFonts w:ascii="Times New Roman" w:hAnsi="Times New Roman"/>
          <w:color w:val="000000"/>
        </w:rPr>
        <w:t xml:space="preserve">platobný účet daňovníka, ktorý je právnickou osobou alebo organizačnou zložkou zahraničnej osoby, </w:t>
      </w:r>
      <w:bookmarkEnd w:id="36"/>
    </w:p>
    <w:p w:rsidR="00E73545" w:rsidRDefault="00E73545" w:rsidP="00E73545">
      <w:pPr>
        <w:spacing w:before="225" w:after="225" w:line="264" w:lineRule="auto"/>
        <w:ind w:left="495"/>
      </w:pPr>
      <w:bookmarkStart w:id="37" w:name="paragraf-2.odsek-1.pismeno-c.bod-2"/>
      <w:bookmarkEnd w:id="34"/>
      <w:r>
        <w:rPr>
          <w:rFonts w:ascii="Times New Roman" w:hAnsi="Times New Roman"/>
          <w:color w:val="000000"/>
        </w:rPr>
        <w:t xml:space="preserve"> </w:t>
      </w:r>
      <w:bookmarkStart w:id="38" w:name="paragraf-2.odsek-1.pismeno-c.bod-2.oznac"/>
      <w:r>
        <w:rPr>
          <w:rFonts w:ascii="Times New Roman" w:hAnsi="Times New Roman"/>
          <w:color w:val="000000"/>
        </w:rPr>
        <w:t xml:space="preserve">2. </w:t>
      </w:r>
      <w:bookmarkStart w:id="39" w:name="paragraf-2.odsek-1.pismeno-c.bod-2.text"/>
      <w:bookmarkEnd w:id="38"/>
      <w:r>
        <w:rPr>
          <w:rFonts w:ascii="Times New Roman" w:hAnsi="Times New Roman"/>
          <w:color w:val="000000"/>
        </w:rPr>
        <w:t xml:space="preserve">platobný účet daňovníka, ktorý je fyzickou osobou, na ktorom takýto daňovník vykonáva finančné transakcie súvisiace s jeho podnikaním. </w:t>
      </w:r>
      <w:bookmarkEnd w:id="39"/>
    </w:p>
    <w:p w:rsidR="00E73545" w:rsidRDefault="00E73545" w:rsidP="00E73545">
      <w:pPr>
        <w:spacing w:before="225" w:after="225" w:line="264" w:lineRule="auto"/>
        <w:ind w:left="270"/>
        <w:jc w:val="center"/>
      </w:pPr>
      <w:bookmarkStart w:id="40" w:name="paragraf-3.oznacenie"/>
      <w:bookmarkStart w:id="41" w:name="paragraf-3"/>
      <w:bookmarkEnd w:id="20"/>
      <w:bookmarkEnd w:id="22"/>
      <w:bookmarkEnd w:id="31"/>
      <w:bookmarkEnd w:id="37"/>
      <w:r>
        <w:rPr>
          <w:rFonts w:ascii="Times New Roman" w:hAnsi="Times New Roman"/>
          <w:b/>
          <w:color w:val="000000"/>
        </w:rPr>
        <w:t xml:space="preserve"> § 3 </w:t>
      </w:r>
    </w:p>
    <w:p w:rsidR="00E73545" w:rsidRDefault="00E73545" w:rsidP="00E73545">
      <w:pPr>
        <w:spacing w:before="225" w:after="225" w:line="264" w:lineRule="auto"/>
        <w:ind w:left="270"/>
        <w:jc w:val="center"/>
      </w:pPr>
      <w:bookmarkStart w:id="42" w:name="paragraf-3.nadpis"/>
      <w:bookmarkEnd w:id="40"/>
      <w:r>
        <w:rPr>
          <w:rFonts w:ascii="Times New Roman" w:hAnsi="Times New Roman"/>
          <w:b/>
          <w:color w:val="000000"/>
        </w:rPr>
        <w:t xml:space="preserve"> Daňovník a platiteľ dane </w:t>
      </w:r>
    </w:p>
    <w:p w:rsidR="00E73545" w:rsidRDefault="00E73545" w:rsidP="00E73545">
      <w:pPr>
        <w:spacing w:before="225" w:after="225" w:line="264" w:lineRule="auto"/>
        <w:ind w:left="345"/>
      </w:pPr>
      <w:bookmarkStart w:id="43" w:name="paragraf-3.odsek-1"/>
      <w:bookmarkEnd w:id="42"/>
      <w:r>
        <w:rPr>
          <w:rFonts w:ascii="Times New Roman" w:hAnsi="Times New Roman"/>
          <w:color w:val="000000"/>
        </w:rPr>
        <w:t xml:space="preserve"> </w:t>
      </w:r>
      <w:bookmarkStart w:id="44" w:name="paragraf-3.odsek-1.oznacenie"/>
      <w:r>
        <w:rPr>
          <w:rFonts w:ascii="Times New Roman" w:hAnsi="Times New Roman"/>
          <w:color w:val="000000"/>
        </w:rPr>
        <w:t xml:space="preserve">(1) </w:t>
      </w:r>
      <w:bookmarkStart w:id="45" w:name="paragraf-3.odsek-1.text"/>
      <w:bookmarkEnd w:id="44"/>
      <w:r>
        <w:rPr>
          <w:rFonts w:ascii="Times New Roman" w:hAnsi="Times New Roman"/>
          <w:color w:val="000000"/>
        </w:rPr>
        <w:t xml:space="preserve">Daňovníkom je fyzická osoba – podnikateľ, právnická osoba alebo organizačná zložka zahraničnej osoby, ktorá je klientom poskytovateľa platobných služieb vykonávajúceho finančné transakcie (ďalej len „poskytovateľ“). </w:t>
      </w:r>
      <w:bookmarkEnd w:id="45"/>
    </w:p>
    <w:p w:rsidR="00E73545" w:rsidRDefault="00E73545" w:rsidP="00E73545">
      <w:pPr>
        <w:spacing w:after="0" w:line="264" w:lineRule="auto"/>
        <w:ind w:left="345"/>
      </w:pPr>
      <w:bookmarkStart w:id="46" w:name="paragraf-3.odsek-2"/>
      <w:bookmarkEnd w:id="43"/>
      <w:r>
        <w:rPr>
          <w:rFonts w:ascii="Times New Roman" w:hAnsi="Times New Roman"/>
          <w:color w:val="000000"/>
        </w:rPr>
        <w:t xml:space="preserve"> </w:t>
      </w:r>
      <w:bookmarkStart w:id="47" w:name="paragraf-3.odsek-2.oznacenie"/>
      <w:r>
        <w:rPr>
          <w:rFonts w:ascii="Times New Roman" w:hAnsi="Times New Roman"/>
          <w:color w:val="000000"/>
        </w:rPr>
        <w:t xml:space="preserve">(2) </w:t>
      </w:r>
      <w:bookmarkStart w:id="48" w:name="paragraf-3.odsek-2.text"/>
      <w:bookmarkEnd w:id="47"/>
      <w:r>
        <w:rPr>
          <w:rFonts w:ascii="Times New Roman" w:hAnsi="Times New Roman"/>
          <w:color w:val="000000"/>
        </w:rPr>
        <w:t xml:space="preserve">Daňovníkom nie je </w:t>
      </w:r>
      <w:bookmarkEnd w:id="48"/>
    </w:p>
    <w:p w:rsidR="00E73545" w:rsidRDefault="00E73545" w:rsidP="00E73545">
      <w:pPr>
        <w:spacing w:before="225" w:after="225" w:line="264" w:lineRule="auto"/>
        <w:ind w:left="420"/>
      </w:pPr>
      <w:bookmarkStart w:id="49" w:name="paragraf-3.odsek-2.bod-1"/>
      <w:r>
        <w:rPr>
          <w:rFonts w:ascii="Times New Roman" w:hAnsi="Times New Roman"/>
          <w:color w:val="000000"/>
        </w:rPr>
        <w:t xml:space="preserve"> </w:t>
      </w:r>
      <w:bookmarkStart w:id="50" w:name="paragraf-3.odsek-2.bod-1.oznacenie"/>
      <w:r>
        <w:rPr>
          <w:rFonts w:ascii="Times New Roman" w:hAnsi="Times New Roman"/>
          <w:color w:val="000000"/>
        </w:rPr>
        <w:t xml:space="preserve">1. </w:t>
      </w:r>
      <w:bookmarkStart w:id="51" w:name="paragraf-3.odsek-2.bod-1.text"/>
      <w:bookmarkEnd w:id="50"/>
      <w:r>
        <w:rPr>
          <w:rFonts w:ascii="Times New Roman" w:hAnsi="Times New Roman"/>
          <w:color w:val="000000"/>
        </w:rPr>
        <w:t xml:space="preserve">Sociálna poisťovňa, </w:t>
      </w:r>
      <w:bookmarkEnd w:id="51"/>
    </w:p>
    <w:p w:rsidR="00E73545" w:rsidRDefault="00E73545" w:rsidP="00E73545">
      <w:pPr>
        <w:spacing w:before="225" w:after="225" w:line="264" w:lineRule="auto"/>
        <w:ind w:left="420"/>
      </w:pPr>
      <w:bookmarkStart w:id="52" w:name="paragraf-3.odsek-2.bod-2"/>
      <w:bookmarkEnd w:id="49"/>
      <w:r>
        <w:rPr>
          <w:rFonts w:ascii="Times New Roman" w:hAnsi="Times New Roman"/>
          <w:color w:val="000000"/>
        </w:rPr>
        <w:t xml:space="preserve"> </w:t>
      </w:r>
      <w:bookmarkStart w:id="53" w:name="paragraf-3.odsek-2.bod-2.oznacenie"/>
      <w:r>
        <w:rPr>
          <w:rFonts w:ascii="Times New Roman" w:hAnsi="Times New Roman"/>
          <w:color w:val="000000"/>
        </w:rPr>
        <w:t xml:space="preserve">2. </w:t>
      </w:r>
      <w:bookmarkEnd w:id="53"/>
      <w:r>
        <w:rPr>
          <w:rFonts w:ascii="Times New Roman" w:hAnsi="Times New Roman"/>
          <w:color w:val="000000"/>
        </w:rPr>
        <w:t>rozpočtová organizácia a príspevková organizácia,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54" w:name="paragraf-3.odsek-2.bod-2.text"/>
      <w:r>
        <w:rPr>
          <w:rFonts w:ascii="Times New Roman" w:hAnsi="Times New Roman"/>
          <w:color w:val="000000"/>
        </w:rPr>
        <w:t xml:space="preserve"> </w:t>
      </w:r>
      <w:bookmarkEnd w:id="54"/>
    </w:p>
    <w:p w:rsidR="00E73545" w:rsidRDefault="00E73545" w:rsidP="00E73545">
      <w:pPr>
        <w:spacing w:before="225" w:after="225" w:line="264" w:lineRule="auto"/>
        <w:ind w:left="420"/>
      </w:pPr>
      <w:bookmarkStart w:id="55" w:name="paragraf-3.odsek-2.bod-3"/>
      <w:bookmarkEnd w:id="52"/>
      <w:r>
        <w:rPr>
          <w:rFonts w:ascii="Times New Roman" w:hAnsi="Times New Roman"/>
          <w:color w:val="000000"/>
        </w:rPr>
        <w:t xml:space="preserve"> </w:t>
      </w:r>
      <w:bookmarkStart w:id="56" w:name="paragraf-3.odsek-2.bod-3.oznacenie"/>
      <w:r>
        <w:rPr>
          <w:rFonts w:ascii="Times New Roman" w:hAnsi="Times New Roman"/>
          <w:color w:val="000000"/>
        </w:rPr>
        <w:t xml:space="preserve">3. </w:t>
      </w:r>
      <w:bookmarkStart w:id="57" w:name="paragraf-3.odsek-2.bod-3.text"/>
      <w:bookmarkEnd w:id="56"/>
      <w:r>
        <w:rPr>
          <w:rFonts w:ascii="Times New Roman" w:hAnsi="Times New Roman"/>
          <w:color w:val="000000"/>
        </w:rPr>
        <w:t xml:space="preserve">obec a vyšší územný celok. </w:t>
      </w:r>
      <w:bookmarkEnd w:id="57"/>
    </w:p>
    <w:p w:rsidR="00E73545" w:rsidRDefault="00E73545" w:rsidP="00E73545">
      <w:pPr>
        <w:spacing w:after="0" w:line="264" w:lineRule="auto"/>
        <w:ind w:left="345"/>
      </w:pPr>
      <w:bookmarkStart w:id="58" w:name="paragraf-3.odsek-3"/>
      <w:bookmarkEnd w:id="46"/>
      <w:bookmarkEnd w:id="55"/>
      <w:r>
        <w:rPr>
          <w:rFonts w:ascii="Times New Roman" w:hAnsi="Times New Roman"/>
          <w:color w:val="000000"/>
        </w:rPr>
        <w:t xml:space="preserve"> </w:t>
      </w:r>
      <w:bookmarkStart w:id="59" w:name="paragraf-3.odsek-3.oznacenie"/>
      <w:r>
        <w:rPr>
          <w:rFonts w:ascii="Times New Roman" w:hAnsi="Times New Roman"/>
          <w:color w:val="000000"/>
        </w:rPr>
        <w:t xml:space="preserve">(3) </w:t>
      </w:r>
      <w:bookmarkStart w:id="60" w:name="paragraf-3.odsek-3.text"/>
      <w:bookmarkEnd w:id="59"/>
      <w:r>
        <w:rPr>
          <w:rFonts w:ascii="Times New Roman" w:hAnsi="Times New Roman"/>
          <w:color w:val="000000"/>
        </w:rPr>
        <w:t xml:space="preserve">Platiteľom dane je </w:t>
      </w:r>
      <w:bookmarkEnd w:id="60"/>
    </w:p>
    <w:p w:rsidR="00E73545" w:rsidRDefault="00E73545" w:rsidP="00E73545">
      <w:pPr>
        <w:spacing w:before="225" w:after="225" w:line="264" w:lineRule="auto"/>
        <w:ind w:left="420"/>
      </w:pPr>
      <w:bookmarkStart w:id="61" w:name="paragraf-3.odsek-3.bod-1"/>
      <w:r>
        <w:rPr>
          <w:rFonts w:ascii="Times New Roman" w:hAnsi="Times New Roman"/>
          <w:color w:val="000000"/>
        </w:rPr>
        <w:t xml:space="preserve"> </w:t>
      </w:r>
      <w:bookmarkStart w:id="62" w:name="paragraf-3.odsek-3.bod-1.oznacenie"/>
      <w:r>
        <w:rPr>
          <w:rFonts w:ascii="Times New Roman" w:hAnsi="Times New Roman"/>
          <w:color w:val="000000"/>
        </w:rPr>
        <w:t xml:space="preserve">1. </w:t>
      </w:r>
      <w:bookmarkStart w:id="63" w:name="paragraf-3.odsek-3.bod-1.text"/>
      <w:bookmarkEnd w:id="62"/>
      <w:r>
        <w:rPr>
          <w:rFonts w:ascii="Times New Roman" w:hAnsi="Times New Roman"/>
          <w:color w:val="000000"/>
        </w:rPr>
        <w:t xml:space="preserve">poskytovateľ so sídlom v tuzemsku, </w:t>
      </w:r>
      <w:bookmarkEnd w:id="63"/>
    </w:p>
    <w:p w:rsidR="00E73545" w:rsidRDefault="00E73545" w:rsidP="00E73545">
      <w:pPr>
        <w:spacing w:before="225" w:after="225" w:line="264" w:lineRule="auto"/>
        <w:ind w:left="420"/>
      </w:pPr>
      <w:bookmarkStart w:id="64" w:name="paragraf-3.odsek-3.bod-2"/>
      <w:bookmarkEnd w:id="61"/>
      <w:r>
        <w:rPr>
          <w:rFonts w:ascii="Times New Roman" w:hAnsi="Times New Roman"/>
          <w:color w:val="000000"/>
        </w:rPr>
        <w:t xml:space="preserve"> </w:t>
      </w:r>
      <w:bookmarkStart w:id="65" w:name="paragraf-3.odsek-3.bod-2.oznacenie"/>
      <w:r>
        <w:rPr>
          <w:rFonts w:ascii="Times New Roman" w:hAnsi="Times New Roman"/>
          <w:color w:val="000000"/>
        </w:rPr>
        <w:t xml:space="preserve">2. </w:t>
      </w:r>
      <w:bookmarkStart w:id="66" w:name="paragraf-3.odsek-3.bod-2.text"/>
      <w:bookmarkEnd w:id="65"/>
      <w:r>
        <w:rPr>
          <w:rFonts w:ascii="Times New Roman" w:hAnsi="Times New Roman"/>
          <w:color w:val="000000"/>
        </w:rPr>
        <w:t xml:space="preserve">organizačná zložka poskytovateľa umiestnená v tuzemsku, </w:t>
      </w:r>
      <w:bookmarkEnd w:id="66"/>
    </w:p>
    <w:p w:rsidR="00E73545" w:rsidRDefault="00E73545" w:rsidP="00E73545">
      <w:pPr>
        <w:spacing w:before="225" w:after="225" w:line="264" w:lineRule="auto"/>
        <w:ind w:left="420"/>
      </w:pPr>
      <w:bookmarkStart w:id="67" w:name="paragraf-3.odsek-3.bod-3"/>
      <w:bookmarkEnd w:id="64"/>
      <w:r>
        <w:rPr>
          <w:rFonts w:ascii="Times New Roman" w:hAnsi="Times New Roman"/>
          <w:color w:val="000000"/>
        </w:rPr>
        <w:t xml:space="preserve"> </w:t>
      </w:r>
      <w:bookmarkStart w:id="68" w:name="paragraf-3.odsek-3.bod-3.oznacenie"/>
      <w:r>
        <w:rPr>
          <w:rFonts w:ascii="Times New Roman" w:hAnsi="Times New Roman"/>
          <w:color w:val="000000"/>
        </w:rPr>
        <w:t xml:space="preserve">3. </w:t>
      </w:r>
      <w:bookmarkStart w:id="69" w:name="paragraf-3.odsek-3.bod-3.text"/>
      <w:bookmarkEnd w:id="68"/>
      <w:r>
        <w:rPr>
          <w:rFonts w:ascii="Times New Roman" w:hAnsi="Times New Roman"/>
          <w:color w:val="000000"/>
        </w:rPr>
        <w:t xml:space="preserve">daňovník, ktorý je klientom poskytovateľa so sídlom mimo územia Slovenskej republiky a nemá v tuzemsku umiestnenú organizačnú zložku, </w:t>
      </w:r>
      <w:bookmarkEnd w:id="69"/>
    </w:p>
    <w:p w:rsidR="00E73545" w:rsidRDefault="00E73545" w:rsidP="00E73545">
      <w:pPr>
        <w:spacing w:before="225" w:after="225" w:line="264" w:lineRule="auto"/>
        <w:ind w:left="420"/>
      </w:pPr>
      <w:bookmarkStart w:id="70" w:name="paragraf-3.odsek-3.bod-4"/>
      <w:bookmarkEnd w:id="67"/>
      <w:r>
        <w:rPr>
          <w:rFonts w:ascii="Times New Roman" w:hAnsi="Times New Roman"/>
          <w:color w:val="000000"/>
        </w:rPr>
        <w:t xml:space="preserve"> </w:t>
      </w:r>
      <w:bookmarkStart w:id="71" w:name="paragraf-3.odsek-3.bod-4.oznacenie"/>
      <w:r>
        <w:rPr>
          <w:rFonts w:ascii="Times New Roman" w:hAnsi="Times New Roman"/>
          <w:color w:val="000000"/>
        </w:rPr>
        <w:t xml:space="preserve">4. </w:t>
      </w:r>
      <w:bookmarkStart w:id="72" w:name="paragraf-3.odsek-3.bod-4.text"/>
      <w:bookmarkEnd w:id="71"/>
      <w:r>
        <w:rPr>
          <w:rFonts w:ascii="Times New Roman" w:hAnsi="Times New Roman"/>
          <w:color w:val="000000"/>
        </w:rPr>
        <w:t xml:space="preserve">daňovník, ktorému sú preúčtované náklady súvisiace s vykonaním finančnej transakcie, ktorá sa vzťahuje na činnosť daňovníka vykonávanú v tuzemsku, </w:t>
      </w:r>
      <w:bookmarkEnd w:id="72"/>
    </w:p>
    <w:p w:rsidR="00E73545" w:rsidRDefault="00E73545" w:rsidP="00E73545">
      <w:pPr>
        <w:spacing w:before="225" w:after="225" w:line="264" w:lineRule="auto"/>
        <w:ind w:left="420"/>
      </w:pPr>
      <w:bookmarkStart w:id="73" w:name="paragraf-3.odsek-3.bod-5"/>
      <w:bookmarkEnd w:id="70"/>
      <w:r>
        <w:rPr>
          <w:rFonts w:ascii="Times New Roman" w:hAnsi="Times New Roman"/>
          <w:color w:val="000000"/>
        </w:rPr>
        <w:t xml:space="preserve"> </w:t>
      </w:r>
      <w:bookmarkStart w:id="74" w:name="paragraf-3.odsek-3.bod-5.oznacenie"/>
      <w:r>
        <w:rPr>
          <w:rFonts w:ascii="Times New Roman" w:hAnsi="Times New Roman"/>
          <w:color w:val="000000"/>
        </w:rPr>
        <w:t xml:space="preserve">5. </w:t>
      </w:r>
      <w:bookmarkStart w:id="75" w:name="paragraf-3.odsek-3.bod-5.text"/>
      <w:bookmarkEnd w:id="74"/>
      <w:r>
        <w:rPr>
          <w:rFonts w:ascii="Times New Roman" w:hAnsi="Times New Roman"/>
          <w:color w:val="000000"/>
        </w:rPr>
        <w:t xml:space="preserve">daňovník, ktorý vykonáva finančné transakcie na inom ako transakčnom účte. </w:t>
      </w:r>
      <w:bookmarkEnd w:id="75"/>
    </w:p>
    <w:p w:rsidR="00E73545" w:rsidRDefault="00E73545" w:rsidP="00E73545">
      <w:pPr>
        <w:spacing w:before="225" w:after="225" w:line="264" w:lineRule="auto"/>
        <w:ind w:left="270"/>
        <w:jc w:val="center"/>
      </w:pPr>
      <w:bookmarkStart w:id="76" w:name="paragraf-4.oznacenie"/>
      <w:bookmarkStart w:id="77" w:name="paragraf-4"/>
      <w:bookmarkEnd w:id="41"/>
      <w:bookmarkEnd w:id="58"/>
      <w:bookmarkEnd w:id="73"/>
      <w:r>
        <w:rPr>
          <w:rFonts w:ascii="Times New Roman" w:hAnsi="Times New Roman"/>
          <w:b/>
          <w:color w:val="000000"/>
        </w:rPr>
        <w:t xml:space="preserve"> § 4 </w:t>
      </w:r>
    </w:p>
    <w:p w:rsidR="00E73545" w:rsidRDefault="00E73545" w:rsidP="00E73545">
      <w:pPr>
        <w:spacing w:before="225" w:after="225" w:line="264" w:lineRule="auto"/>
        <w:ind w:left="270"/>
        <w:jc w:val="center"/>
      </w:pPr>
      <w:bookmarkStart w:id="78" w:name="paragraf-4.nadpis"/>
      <w:bookmarkEnd w:id="76"/>
      <w:r>
        <w:rPr>
          <w:rFonts w:ascii="Times New Roman" w:hAnsi="Times New Roman"/>
          <w:b/>
          <w:color w:val="000000"/>
        </w:rPr>
        <w:t xml:space="preserve"> Predmet dane </w:t>
      </w:r>
    </w:p>
    <w:p w:rsidR="00E73545" w:rsidRDefault="00E73545" w:rsidP="00E73545">
      <w:pPr>
        <w:spacing w:after="0" w:line="264" w:lineRule="auto"/>
        <w:ind w:left="345"/>
      </w:pPr>
      <w:bookmarkStart w:id="79" w:name="paragraf-4.odsek-1"/>
      <w:bookmarkEnd w:id="78"/>
      <w:r>
        <w:rPr>
          <w:rFonts w:ascii="Times New Roman" w:hAnsi="Times New Roman"/>
          <w:color w:val="000000"/>
        </w:rPr>
        <w:t xml:space="preserve"> </w:t>
      </w:r>
      <w:bookmarkStart w:id="80" w:name="paragraf-4.odsek-1.oznacenie"/>
      <w:r>
        <w:rPr>
          <w:rFonts w:ascii="Times New Roman" w:hAnsi="Times New Roman"/>
          <w:color w:val="000000"/>
        </w:rPr>
        <w:t xml:space="preserve">(1) </w:t>
      </w:r>
      <w:bookmarkStart w:id="81" w:name="paragraf-4.odsek-1.text"/>
      <w:bookmarkEnd w:id="80"/>
      <w:r>
        <w:rPr>
          <w:rFonts w:ascii="Times New Roman" w:hAnsi="Times New Roman"/>
          <w:color w:val="000000"/>
        </w:rPr>
        <w:t xml:space="preserve">Predmetom dane je </w:t>
      </w:r>
      <w:bookmarkEnd w:id="81"/>
    </w:p>
    <w:p w:rsidR="00E73545" w:rsidRDefault="00E73545" w:rsidP="00E73545">
      <w:pPr>
        <w:spacing w:before="225" w:after="225" w:line="264" w:lineRule="auto"/>
        <w:ind w:left="420"/>
      </w:pPr>
      <w:bookmarkStart w:id="82" w:name="paragraf-4.odsek-1.pismeno-a"/>
      <w:r>
        <w:rPr>
          <w:rFonts w:ascii="Times New Roman" w:hAnsi="Times New Roman"/>
          <w:color w:val="000000"/>
        </w:rPr>
        <w:t xml:space="preserve"> </w:t>
      </w:r>
      <w:bookmarkStart w:id="83" w:name="paragraf-4.odsek-1.pismeno-a.oznacenie"/>
      <w:r>
        <w:rPr>
          <w:rFonts w:ascii="Times New Roman" w:hAnsi="Times New Roman"/>
          <w:color w:val="000000"/>
        </w:rPr>
        <w:t xml:space="preserve">a) </w:t>
      </w:r>
      <w:bookmarkStart w:id="84" w:name="paragraf-4.odsek-1.pismeno-a.text"/>
      <w:bookmarkEnd w:id="83"/>
      <w:r>
        <w:rPr>
          <w:rFonts w:ascii="Times New Roman" w:hAnsi="Times New Roman"/>
          <w:color w:val="000000"/>
        </w:rPr>
        <w:t xml:space="preserve">finančná transakcia, pri ktorej dochádza k odpísaniu sumy finančných prostriedkov z účtu daňovníka, </w:t>
      </w:r>
      <w:bookmarkEnd w:id="84"/>
    </w:p>
    <w:p w:rsidR="00E73545" w:rsidRDefault="00E73545" w:rsidP="00E73545">
      <w:pPr>
        <w:spacing w:before="225" w:after="225" w:line="264" w:lineRule="auto"/>
        <w:ind w:left="420"/>
      </w:pPr>
      <w:bookmarkStart w:id="85" w:name="paragraf-4.odsek-1.pismeno-b"/>
      <w:bookmarkEnd w:id="82"/>
      <w:r>
        <w:rPr>
          <w:rFonts w:ascii="Times New Roman" w:hAnsi="Times New Roman"/>
          <w:color w:val="000000"/>
        </w:rPr>
        <w:t xml:space="preserve"> </w:t>
      </w:r>
      <w:bookmarkStart w:id="86" w:name="paragraf-4.odsek-1.pismeno-b.oznacenie"/>
      <w:r>
        <w:rPr>
          <w:rFonts w:ascii="Times New Roman" w:hAnsi="Times New Roman"/>
          <w:color w:val="000000"/>
        </w:rPr>
        <w:t xml:space="preserve">b) </w:t>
      </w:r>
      <w:bookmarkStart w:id="87" w:name="paragraf-4.odsek-1.pismeno-b.text"/>
      <w:bookmarkEnd w:id="86"/>
      <w:r>
        <w:rPr>
          <w:rFonts w:ascii="Times New Roman" w:hAnsi="Times New Roman"/>
          <w:color w:val="000000"/>
        </w:rPr>
        <w:t xml:space="preserve">použitie platobnej karty vydanej k transakčnému účtu, na účely vykonania finančnej transakcie, </w:t>
      </w:r>
      <w:bookmarkEnd w:id="87"/>
    </w:p>
    <w:p w:rsidR="00E73545" w:rsidRDefault="00E73545" w:rsidP="00E73545">
      <w:pPr>
        <w:spacing w:before="225" w:after="225" w:line="264" w:lineRule="auto"/>
        <w:ind w:left="420"/>
      </w:pPr>
      <w:bookmarkStart w:id="88" w:name="paragraf-4.odsek-1.pismeno-c"/>
      <w:bookmarkEnd w:id="85"/>
      <w:r>
        <w:rPr>
          <w:rFonts w:ascii="Times New Roman" w:hAnsi="Times New Roman"/>
          <w:color w:val="000000"/>
        </w:rPr>
        <w:t xml:space="preserve"> </w:t>
      </w:r>
      <w:bookmarkStart w:id="89" w:name="paragraf-4.odsek-1.pismeno-c.oznacenie"/>
      <w:r>
        <w:rPr>
          <w:rFonts w:ascii="Times New Roman" w:hAnsi="Times New Roman"/>
          <w:color w:val="000000"/>
        </w:rPr>
        <w:t xml:space="preserve">c) </w:t>
      </w:r>
      <w:bookmarkStart w:id="90" w:name="paragraf-4.odsek-1.pismeno-c.text"/>
      <w:bookmarkEnd w:id="89"/>
      <w:r>
        <w:rPr>
          <w:rFonts w:ascii="Times New Roman" w:hAnsi="Times New Roman"/>
          <w:color w:val="000000"/>
        </w:rPr>
        <w:t xml:space="preserve">preúčtovaný náklad súvisiaci s vykonaním finančnej transakcie, ktorá sa vzťahuje na činnosť daňovníka vykonávanú v tuzemsku. </w:t>
      </w:r>
      <w:bookmarkEnd w:id="90"/>
    </w:p>
    <w:p w:rsidR="00E73545" w:rsidRDefault="00E73545" w:rsidP="00E73545">
      <w:pPr>
        <w:spacing w:after="0" w:line="264" w:lineRule="auto"/>
        <w:ind w:left="345"/>
      </w:pPr>
      <w:bookmarkStart w:id="91" w:name="paragraf-4.odsek-2"/>
      <w:bookmarkEnd w:id="79"/>
      <w:bookmarkEnd w:id="88"/>
      <w:r>
        <w:rPr>
          <w:rFonts w:ascii="Times New Roman" w:hAnsi="Times New Roman"/>
          <w:color w:val="000000"/>
        </w:rPr>
        <w:t xml:space="preserve"> </w:t>
      </w:r>
      <w:bookmarkStart w:id="92" w:name="paragraf-4.odsek-2.oznacenie"/>
      <w:r>
        <w:rPr>
          <w:rFonts w:ascii="Times New Roman" w:hAnsi="Times New Roman"/>
          <w:color w:val="000000"/>
        </w:rPr>
        <w:t xml:space="preserve">(2) </w:t>
      </w:r>
      <w:bookmarkStart w:id="93" w:name="paragraf-4.odsek-2.text"/>
      <w:bookmarkEnd w:id="92"/>
      <w:r>
        <w:rPr>
          <w:rFonts w:ascii="Times New Roman" w:hAnsi="Times New Roman"/>
          <w:color w:val="000000"/>
        </w:rPr>
        <w:t xml:space="preserve">Predmetom dane nie je finančná transakcia, ktorou je </w:t>
      </w:r>
      <w:bookmarkEnd w:id="93"/>
    </w:p>
    <w:p w:rsidR="00E73545" w:rsidRDefault="00E73545" w:rsidP="00E73545">
      <w:pPr>
        <w:spacing w:before="225" w:after="225" w:line="264" w:lineRule="auto"/>
        <w:ind w:left="420"/>
      </w:pPr>
      <w:bookmarkStart w:id="94" w:name="paragraf-4.odsek-2.pismeno-a"/>
      <w:r>
        <w:rPr>
          <w:rFonts w:ascii="Times New Roman" w:hAnsi="Times New Roman"/>
          <w:color w:val="000000"/>
        </w:rPr>
        <w:t xml:space="preserve"> </w:t>
      </w:r>
      <w:bookmarkStart w:id="95" w:name="paragraf-4.odsek-2.pismeno-a.oznacenie"/>
      <w:r>
        <w:rPr>
          <w:rFonts w:ascii="Times New Roman" w:hAnsi="Times New Roman"/>
          <w:color w:val="000000"/>
        </w:rPr>
        <w:t xml:space="preserve">a) </w:t>
      </w:r>
      <w:bookmarkStart w:id="96" w:name="paragraf-4.odsek-2.pismeno-a.text"/>
      <w:bookmarkEnd w:id="95"/>
      <w:r>
        <w:rPr>
          <w:rFonts w:ascii="Times New Roman" w:hAnsi="Times New Roman"/>
          <w:color w:val="000000"/>
        </w:rPr>
        <w:t xml:space="preserve">platobná operácia vykonaná v súvislosti s platením daní, odvodov a príspevkov, ktoré sú príjmom štátneho rozpočtu, odvodov do Sociálnej poisťovne a odvodov na zdravotné poistenie, ktorá bude poukázaná v prospech účtu vedeného v Štátnej pokladnici, ktorého číslo alebo predčíslie je uvedené v zozname zverejnenom v publikačnom orgáne Ministerstva financií Slovenskej republiky, </w:t>
      </w:r>
      <w:bookmarkEnd w:id="96"/>
    </w:p>
    <w:p w:rsidR="00E73545" w:rsidRDefault="00E73545" w:rsidP="00E73545">
      <w:pPr>
        <w:spacing w:before="225" w:after="225" w:line="264" w:lineRule="auto"/>
        <w:ind w:left="420"/>
      </w:pPr>
      <w:bookmarkStart w:id="97" w:name="paragraf-4.odsek-2.pismeno-b"/>
      <w:bookmarkEnd w:id="94"/>
      <w:r>
        <w:rPr>
          <w:rFonts w:ascii="Times New Roman" w:hAnsi="Times New Roman"/>
          <w:color w:val="000000"/>
        </w:rPr>
        <w:t xml:space="preserve"> </w:t>
      </w:r>
      <w:bookmarkStart w:id="98" w:name="paragraf-4.odsek-2.pismeno-b.oznacenie"/>
      <w:r>
        <w:rPr>
          <w:rFonts w:ascii="Times New Roman" w:hAnsi="Times New Roman"/>
          <w:color w:val="000000"/>
        </w:rPr>
        <w:t xml:space="preserve">b) </w:t>
      </w:r>
      <w:bookmarkEnd w:id="98"/>
      <w:r>
        <w:rPr>
          <w:rFonts w:ascii="Times New Roman" w:hAnsi="Times New Roman"/>
          <w:color w:val="000000"/>
        </w:rPr>
        <w:t>platobná operácia v súvislosti s odpísaním a vrátením finančných prostriedkov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99" w:name="paragraf-4.odsek-2.pismeno-b.text"/>
      <w:r>
        <w:rPr>
          <w:rFonts w:ascii="Times New Roman" w:hAnsi="Times New Roman"/>
          <w:color w:val="000000"/>
        </w:rPr>
        <w:t xml:space="preserve"> </w:t>
      </w:r>
      <w:bookmarkEnd w:id="99"/>
    </w:p>
    <w:p w:rsidR="00E73545" w:rsidRDefault="00E73545" w:rsidP="00E73545">
      <w:pPr>
        <w:spacing w:before="225" w:after="225" w:line="264" w:lineRule="auto"/>
        <w:ind w:left="420"/>
      </w:pPr>
      <w:bookmarkStart w:id="100" w:name="paragraf-4.odsek-2.pismeno-c"/>
      <w:bookmarkEnd w:id="97"/>
      <w:r>
        <w:rPr>
          <w:rFonts w:ascii="Times New Roman" w:hAnsi="Times New Roman"/>
          <w:color w:val="000000"/>
        </w:rPr>
        <w:t xml:space="preserve"> </w:t>
      </w:r>
      <w:bookmarkStart w:id="101" w:name="paragraf-4.odsek-2.pismeno-c.oznacenie"/>
      <w:r>
        <w:rPr>
          <w:rFonts w:ascii="Times New Roman" w:hAnsi="Times New Roman"/>
          <w:color w:val="000000"/>
        </w:rPr>
        <w:t xml:space="preserve">c) </w:t>
      </w:r>
      <w:bookmarkEnd w:id="101"/>
      <w:r>
        <w:rPr>
          <w:rFonts w:ascii="Times New Roman" w:hAnsi="Times New Roman"/>
          <w:color w:val="000000"/>
        </w:rPr>
        <w:t>platobná operácia, ktorá súvisí so správou cenných papierov alebo iných finančných nástrojov,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alebo platobná operácia súvisiaca s nákupom cenných papierov alebo iných finančných nástrojov v súvislosti so správou starobného dôchodkového sporenia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 doplnkového dôchodkového sporenia,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2" w:name="paragraf-4.odsek-2.pismeno-c.text"/>
      <w:r>
        <w:rPr>
          <w:rFonts w:ascii="Times New Roman" w:hAnsi="Times New Roman"/>
          <w:color w:val="000000"/>
        </w:rPr>
        <w:t xml:space="preserve"> </w:t>
      </w:r>
      <w:bookmarkEnd w:id="102"/>
    </w:p>
    <w:p w:rsidR="00E73545" w:rsidRDefault="00E73545" w:rsidP="00E73545">
      <w:pPr>
        <w:spacing w:before="225" w:after="225" w:line="264" w:lineRule="auto"/>
        <w:ind w:left="420"/>
      </w:pPr>
      <w:bookmarkStart w:id="103" w:name="paragraf-4.odsek-2.pismeno-d"/>
      <w:bookmarkEnd w:id="100"/>
      <w:r>
        <w:rPr>
          <w:rFonts w:ascii="Times New Roman" w:hAnsi="Times New Roman"/>
          <w:color w:val="000000"/>
        </w:rPr>
        <w:t xml:space="preserve"> </w:t>
      </w:r>
      <w:bookmarkStart w:id="104" w:name="paragraf-4.odsek-2.pismeno-d.oznacenie"/>
      <w:r>
        <w:rPr>
          <w:rFonts w:ascii="Times New Roman" w:hAnsi="Times New Roman"/>
          <w:color w:val="000000"/>
        </w:rPr>
        <w:t xml:space="preserve">d) </w:t>
      </w:r>
      <w:bookmarkEnd w:id="104"/>
      <w:r>
        <w:rPr>
          <w:rFonts w:ascii="Times New Roman" w:hAnsi="Times New Roman"/>
          <w:color w:val="000000"/>
        </w:rPr>
        <w:t>platobná operácia v súvislosti s nákupom štátnych dlhopisov,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05" w:name="paragraf-4.odsek-2.pismeno-d.text"/>
      <w:r>
        <w:rPr>
          <w:rFonts w:ascii="Times New Roman" w:hAnsi="Times New Roman"/>
          <w:color w:val="000000"/>
        </w:rPr>
        <w:t xml:space="preserve"> </w:t>
      </w:r>
      <w:bookmarkEnd w:id="105"/>
    </w:p>
    <w:p w:rsidR="00E73545" w:rsidRDefault="00E73545" w:rsidP="00E73545">
      <w:pPr>
        <w:spacing w:before="225" w:after="225" w:line="264" w:lineRule="auto"/>
        <w:ind w:left="420"/>
      </w:pPr>
      <w:bookmarkStart w:id="106" w:name="paragraf-4.odsek-2.pismeno-e"/>
      <w:bookmarkEnd w:id="103"/>
      <w:r>
        <w:rPr>
          <w:rFonts w:ascii="Times New Roman" w:hAnsi="Times New Roman"/>
          <w:color w:val="000000"/>
        </w:rPr>
        <w:t xml:space="preserve"> </w:t>
      </w:r>
      <w:bookmarkStart w:id="107" w:name="paragraf-4.odsek-2.pismeno-e.oznacenie"/>
      <w:r>
        <w:rPr>
          <w:rFonts w:ascii="Times New Roman" w:hAnsi="Times New Roman"/>
          <w:color w:val="000000"/>
        </w:rPr>
        <w:t xml:space="preserve">e) </w:t>
      </w:r>
      <w:bookmarkEnd w:id="107"/>
      <w:r>
        <w:rPr>
          <w:rFonts w:ascii="Times New Roman" w:hAnsi="Times New Roman"/>
          <w:color w:val="000000"/>
        </w:rPr>
        <w:t>platobná operácia obchodníka s cennými papiermi súvisiaca s nákupom cenných papierov v mene jeho klienta na účet tohto klienta; to neplatí, ak ide o platobnú operáciu z platobného účtu obchodníka s cennými papiermi, na ktorom sú vedené peňažné prostriedky obchodníka s cennými papiermi oddelene od peňažných prostriedkov jeho klienta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z ktorého obchodník s cennými papiermi vykonáva platobnú operáciu v súvislosti s obchodovaním na vlastný účet,</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8" w:name="paragraf-4.odsek-2.pismeno-e.text"/>
      <w:r>
        <w:rPr>
          <w:rFonts w:ascii="Times New Roman" w:hAnsi="Times New Roman"/>
          <w:color w:val="000000"/>
        </w:rPr>
        <w:t xml:space="preserve"> </w:t>
      </w:r>
      <w:bookmarkEnd w:id="108"/>
    </w:p>
    <w:p w:rsidR="00E73545" w:rsidRDefault="00E73545" w:rsidP="00E73545">
      <w:pPr>
        <w:spacing w:before="225" w:after="225" w:line="264" w:lineRule="auto"/>
        <w:ind w:left="420"/>
      </w:pPr>
      <w:bookmarkStart w:id="109" w:name="paragraf-4.odsek-2.pismeno-f"/>
      <w:bookmarkEnd w:id="106"/>
      <w:r>
        <w:rPr>
          <w:rFonts w:ascii="Times New Roman" w:hAnsi="Times New Roman"/>
          <w:color w:val="000000"/>
        </w:rPr>
        <w:t xml:space="preserve"> </w:t>
      </w:r>
      <w:bookmarkStart w:id="110" w:name="paragraf-4.odsek-2.pismeno-f.oznacenie"/>
      <w:r>
        <w:rPr>
          <w:rFonts w:ascii="Times New Roman" w:hAnsi="Times New Roman"/>
          <w:color w:val="000000"/>
        </w:rPr>
        <w:t xml:space="preserve">f) </w:t>
      </w:r>
      <w:bookmarkStart w:id="111" w:name="paragraf-4.odsek-2.pismeno-f.text"/>
      <w:bookmarkEnd w:id="110"/>
      <w:r>
        <w:rPr>
          <w:rFonts w:ascii="Times New Roman" w:hAnsi="Times New Roman"/>
          <w:color w:val="000000"/>
        </w:rPr>
        <w:t xml:space="preserve">platobná operácia vykonaná z osobitného účtu nepriradených platieb, ktorý vedie finančná inštitúcia, </w:t>
      </w:r>
      <w:bookmarkEnd w:id="111"/>
    </w:p>
    <w:p w:rsidR="00E73545" w:rsidRDefault="00E73545" w:rsidP="00E73545">
      <w:pPr>
        <w:spacing w:before="225" w:after="225" w:line="264" w:lineRule="auto"/>
        <w:ind w:left="420"/>
      </w:pPr>
      <w:bookmarkStart w:id="112" w:name="paragraf-4.odsek-2.pismeno-g"/>
      <w:bookmarkEnd w:id="109"/>
      <w:r>
        <w:rPr>
          <w:rFonts w:ascii="Times New Roman" w:hAnsi="Times New Roman"/>
          <w:color w:val="000000"/>
        </w:rPr>
        <w:t xml:space="preserve"> </w:t>
      </w:r>
      <w:bookmarkStart w:id="113" w:name="paragraf-4.odsek-2.pismeno-g.oznacenie"/>
      <w:r>
        <w:rPr>
          <w:rFonts w:ascii="Times New Roman" w:hAnsi="Times New Roman"/>
          <w:color w:val="000000"/>
        </w:rPr>
        <w:t xml:space="preserve">g) </w:t>
      </w:r>
      <w:bookmarkEnd w:id="113"/>
      <w:r>
        <w:rPr>
          <w:rFonts w:ascii="Times New Roman" w:hAnsi="Times New Roman"/>
          <w:color w:val="000000"/>
        </w:rPr>
        <w:t>platobná operácia platiteľa dane, ktorý je bankou, zahraničnou bankou alebo pobočkou zahraničnej banky v rozsahu oprávnenia vykonávať zmenárenskú činnosť,</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14" w:name="paragraf-4.odsek-2.pismeno-g.text"/>
      <w:r>
        <w:rPr>
          <w:rFonts w:ascii="Times New Roman" w:hAnsi="Times New Roman"/>
          <w:color w:val="000000"/>
        </w:rPr>
        <w:t xml:space="preserve"> </w:t>
      </w:r>
      <w:bookmarkEnd w:id="114"/>
    </w:p>
    <w:p w:rsidR="00E73545" w:rsidRDefault="00E73545" w:rsidP="00E73545">
      <w:pPr>
        <w:spacing w:before="225" w:after="225" w:line="264" w:lineRule="auto"/>
        <w:ind w:left="420"/>
      </w:pPr>
      <w:bookmarkStart w:id="115" w:name="paragraf-4.odsek-2.pismeno-h"/>
      <w:bookmarkEnd w:id="112"/>
      <w:r>
        <w:rPr>
          <w:rFonts w:ascii="Times New Roman" w:hAnsi="Times New Roman"/>
          <w:color w:val="000000"/>
        </w:rPr>
        <w:t xml:space="preserve"> </w:t>
      </w:r>
      <w:bookmarkStart w:id="116" w:name="paragraf-4.odsek-2.pismeno-h.oznacenie"/>
      <w:r>
        <w:rPr>
          <w:rFonts w:ascii="Times New Roman" w:hAnsi="Times New Roman"/>
          <w:color w:val="000000"/>
        </w:rPr>
        <w:t xml:space="preserve">h) </w:t>
      </w:r>
      <w:bookmarkEnd w:id="116"/>
      <w:r>
        <w:rPr>
          <w:rFonts w:ascii="Times New Roman" w:hAnsi="Times New Roman"/>
          <w:color w:val="000000"/>
        </w:rPr>
        <w:t>platobná operácia platiteľa dane, ktorému bola udelená devízová licencia na vykonávanie obchodu s devízovými hodnotami,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17" w:name="paragraf-4.odsek-2.pismeno-h.text"/>
      <w:r>
        <w:rPr>
          <w:rFonts w:ascii="Times New Roman" w:hAnsi="Times New Roman"/>
          <w:color w:val="000000"/>
        </w:rPr>
        <w:t xml:space="preserve"> </w:t>
      </w:r>
      <w:bookmarkEnd w:id="117"/>
    </w:p>
    <w:p w:rsidR="00E73545" w:rsidRDefault="00E73545" w:rsidP="00E73545">
      <w:pPr>
        <w:spacing w:before="225" w:after="225" w:line="264" w:lineRule="auto"/>
        <w:ind w:left="420"/>
      </w:pPr>
      <w:bookmarkStart w:id="118" w:name="paragraf-4.odsek-2.pismeno-i"/>
      <w:bookmarkEnd w:id="115"/>
      <w:r>
        <w:rPr>
          <w:rFonts w:ascii="Times New Roman" w:hAnsi="Times New Roman"/>
          <w:color w:val="000000"/>
        </w:rPr>
        <w:t xml:space="preserve"> </w:t>
      </w:r>
      <w:bookmarkStart w:id="119" w:name="paragraf-4.odsek-2.pismeno-i.oznacenie"/>
      <w:r>
        <w:rPr>
          <w:rFonts w:ascii="Times New Roman" w:hAnsi="Times New Roman"/>
          <w:color w:val="000000"/>
        </w:rPr>
        <w:t xml:space="preserve">i) </w:t>
      </w:r>
      <w:bookmarkEnd w:id="119"/>
      <w:r>
        <w:rPr>
          <w:rFonts w:ascii="Times New Roman" w:hAnsi="Times New Roman"/>
          <w:color w:val="000000"/>
        </w:rPr>
        <w:t>platobná operácia vykonaná Štátnou pokladnicou na účtoch vedených Štátnou pokladnicou,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20" w:name="paragraf-4.odsek-2.pismeno-i.text"/>
      <w:r>
        <w:rPr>
          <w:rFonts w:ascii="Times New Roman" w:hAnsi="Times New Roman"/>
          <w:color w:val="000000"/>
        </w:rPr>
        <w:t xml:space="preserve"> okrem platobných operácií vykonaných jej klientom, ktorý je daňovníkom, </w:t>
      </w:r>
      <w:bookmarkEnd w:id="120"/>
    </w:p>
    <w:p w:rsidR="00E73545" w:rsidRDefault="00E73545" w:rsidP="00E73545">
      <w:pPr>
        <w:spacing w:before="225" w:after="225" w:line="264" w:lineRule="auto"/>
        <w:ind w:left="420"/>
      </w:pPr>
      <w:bookmarkStart w:id="121" w:name="paragraf-4.odsek-2.pismeno-j"/>
      <w:bookmarkEnd w:id="118"/>
      <w:r>
        <w:rPr>
          <w:rFonts w:ascii="Times New Roman" w:hAnsi="Times New Roman"/>
          <w:color w:val="000000"/>
        </w:rPr>
        <w:t xml:space="preserve"> </w:t>
      </w:r>
      <w:bookmarkStart w:id="122" w:name="paragraf-4.odsek-2.pismeno-j.oznacenie"/>
      <w:r>
        <w:rPr>
          <w:rFonts w:ascii="Times New Roman" w:hAnsi="Times New Roman"/>
          <w:color w:val="000000"/>
        </w:rPr>
        <w:t xml:space="preserve">j) </w:t>
      </w:r>
      <w:bookmarkStart w:id="123" w:name="paragraf-4.odsek-2.pismeno-j.text"/>
      <w:bookmarkEnd w:id="122"/>
      <w:r>
        <w:rPr>
          <w:rFonts w:ascii="Times New Roman" w:hAnsi="Times New Roman"/>
          <w:color w:val="000000"/>
        </w:rPr>
        <w:t xml:space="preserve">platobná operácia vykonaná pre ozbrojené sily a civilný personál iných členských štátov, ktoré sú stranami Severoatlantickej zmluvy, v priamej súvislosti s vojenskými akciami, </w:t>
      </w:r>
      <w:bookmarkEnd w:id="123"/>
    </w:p>
    <w:p w:rsidR="00E73545" w:rsidRDefault="00E73545" w:rsidP="00E73545">
      <w:pPr>
        <w:spacing w:before="225" w:after="225" w:line="264" w:lineRule="auto"/>
        <w:ind w:left="420"/>
      </w:pPr>
      <w:bookmarkStart w:id="124" w:name="paragraf-4.odsek-2.pismeno-k"/>
      <w:bookmarkEnd w:id="121"/>
      <w:r>
        <w:rPr>
          <w:rFonts w:ascii="Times New Roman" w:hAnsi="Times New Roman"/>
          <w:color w:val="000000"/>
        </w:rPr>
        <w:t xml:space="preserve"> </w:t>
      </w:r>
      <w:bookmarkStart w:id="125" w:name="paragraf-4.odsek-2.pismeno-k.oznacenie"/>
      <w:r>
        <w:rPr>
          <w:rFonts w:ascii="Times New Roman" w:hAnsi="Times New Roman"/>
          <w:color w:val="000000"/>
        </w:rPr>
        <w:t xml:space="preserve">k) </w:t>
      </w:r>
      <w:bookmarkEnd w:id="125"/>
      <w:r>
        <w:rPr>
          <w:rFonts w:ascii="Times New Roman" w:hAnsi="Times New Roman"/>
          <w:color w:val="000000"/>
        </w:rPr>
        <w:t>platobná operácia daňovníka, ktorá súvisí s vrátením finančných prostriedkov určených na financovanie spoločných programov Slovenskej republiky a Európskej únie, prostriedkov určených na financovanie účelov vyplývajúcich z medzinárodných zmlúv o poskytnutí grantu uzatvorených medzi Slovenskou republikou a inými štátmi a vrátením prostriedkov mechanizmu na podporu obnovy a odolnosti,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26" w:name="paragraf-4.odsek-2.pismeno-k.text"/>
      <w:r>
        <w:rPr>
          <w:rFonts w:ascii="Times New Roman" w:hAnsi="Times New Roman"/>
          <w:color w:val="000000"/>
        </w:rPr>
        <w:t xml:space="preserve"> a ktorá bude poukázaná v prospech účtu vedeného v Štátnej pokladnici, uvedeného v zozname zverejnenom v publikačnom orgáne Ministerstva financií Slovenskej republiky, </w:t>
      </w:r>
      <w:bookmarkEnd w:id="126"/>
    </w:p>
    <w:p w:rsidR="00E73545" w:rsidRDefault="00E73545" w:rsidP="00E73545">
      <w:pPr>
        <w:spacing w:before="225" w:after="225" w:line="264" w:lineRule="auto"/>
        <w:ind w:left="420"/>
      </w:pPr>
      <w:bookmarkStart w:id="127" w:name="paragraf-4.odsek-2.pismeno-l"/>
      <w:bookmarkEnd w:id="124"/>
      <w:r>
        <w:rPr>
          <w:rFonts w:ascii="Times New Roman" w:hAnsi="Times New Roman"/>
          <w:color w:val="000000"/>
        </w:rPr>
        <w:t xml:space="preserve"> </w:t>
      </w:r>
      <w:bookmarkStart w:id="128" w:name="paragraf-4.odsek-2.pismeno-l.oznacenie"/>
      <w:r>
        <w:rPr>
          <w:rFonts w:ascii="Times New Roman" w:hAnsi="Times New Roman"/>
          <w:color w:val="000000"/>
        </w:rPr>
        <w:t xml:space="preserve">l) </w:t>
      </w:r>
      <w:bookmarkEnd w:id="128"/>
      <w:r>
        <w:rPr>
          <w:rFonts w:ascii="Times New Roman" w:hAnsi="Times New Roman"/>
          <w:color w:val="000000"/>
        </w:rPr>
        <w:t>platobná operácia na účtoch daňovníka, ktorý je prijímateľom,</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prijímateľom príspevku na finančný nástroj</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alebo osobou vykonávajúcou finančné nástroje,</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ktorá súvisí s implementáciou finančných nástrojov podľa osobitných predpisov,</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 na účtoch daňovníka, ktorý je bankou, zahraničnou bankou alebo pobočkou zahraničnej banky, ak ju vykonáva na účely vrátenia prostriedkov určených na financovanie spoločných programov Slovenskej republiky a Európskej únie podľa osobitných predpisov,</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na účely vrátenia prostriedkov mechanizmu na podporu obnovy a odolnosti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9" w:name="paragraf-4.odsek-2.pismeno-l.text"/>
      <w:r>
        <w:rPr>
          <w:rFonts w:ascii="Times New Roman" w:hAnsi="Times New Roman"/>
          <w:color w:val="000000"/>
        </w:rPr>
        <w:t xml:space="preserve"> </w:t>
      </w:r>
      <w:bookmarkEnd w:id="129"/>
    </w:p>
    <w:p w:rsidR="00E73545" w:rsidRDefault="00E73545" w:rsidP="00E73545">
      <w:pPr>
        <w:spacing w:before="225" w:after="225" w:line="264" w:lineRule="auto"/>
        <w:ind w:left="420"/>
      </w:pPr>
      <w:bookmarkStart w:id="130" w:name="paragraf-4.odsek-2.pismeno-m"/>
      <w:bookmarkEnd w:id="127"/>
      <w:r>
        <w:rPr>
          <w:rFonts w:ascii="Times New Roman" w:hAnsi="Times New Roman"/>
          <w:color w:val="000000"/>
        </w:rPr>
        <w:t xml:space="preserve"> </w:t>
      </w:r>
      <w:bookmarkStart w:id="131" w:name="paragraf-4.odsek-2.pismeno-m.oznacenie"/>
      <w:r>
        <w:rPr>
          <w:rFonts w:ascii="Times New Roman" w:hAnsi="Times New Roman"/>
          <w:color w:val="000000"/>
        </w:rPr>
        <w:t xml:space="preserve">m) </w:t>
      </w:r>
      <w:bookmarkEnd w:id="131"/>
      <w:r>
        <w:rPr>
          <w:rFonts w:ascii="Times New Roman" w:hAnsi="Times New Roman"/>
          <w:color w:val="000000"/>
        </w:rPr>
        <w:t>platobná operácia vykonaná v rámci poštového platobného styku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32" w:name="paragraf-4.odsek-2.pismeno-m.text"/>
      <w:r>
        <w:rPr>
          <w:rFonts w:ascii="Times New Roman" w:hAnsi="Times New Roman"/>
          <w:color w:val="000000"/>
        </w:rPr>
        <w:t xml:space="preserve"> poskytovaného Slovenskou poštou, </w:t>
      </w:r>
      <w:bookmarkEnd w:id="132"/>
    </w:p>
    <w:p w:rsidR="00E73545" w:rsidRDefault="00E73545" w:rsidP="00E73545">
      <w:pPr>
        <w:spacing w:before="225" w:after="225" w:line="264" w:lineRule="auto"/>
        <w:ind w:left="420"/>
      </w:pPr>
      <w:bookmarkStart w:id="133" w:name="paragraf-4.odsek-2.pismeno-n"/>
      <w:bookmarkEnd w:id="130"/>
      <w:r>
        <w:rPr>
          <w:rFonts w:ascii="Times New Roman" w:hAnsi="Times New Roman"/>
          <w:color w:val="000000"/>
        </w:rPr>
        <w:t xml:space="preserve"> </w:t>
      </w:r>
      <w:bookmarkStart w:id="134" w:name="paragraf-4.odsek-2.pismeno-n.oznacenie"/>
      <w:r>
        <w:rPr>
          <w:rFonts w:ascii="Times New Roman" w:hAnsi="Times New Roman"/>
          <w:color w:val="000000"/>
        </w:rPr>
        <w:t xml:space="preserve">n) </w:t>
      </w:r>
      <w:bookmarkEnd w:id="134"/>
      <w:r>
        <w:rPr>
          <w:rFonts w:ascii="Times New Roman" w:hAnsi="Times New Roman"/>
          <w:color w:val="000000"/>
        </w:rPr>
        <w:t>platobná operácia vykonaná medzi viacerými poskytovateľmi, ich agentmi, ich pobočkami alebo sprostredkovateľmi na účely pripísania finančných prostriedkov v prospech príjemcu platby vyňatá z pôsobnosti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35" w:name="paragraf-4.odsek-2.pismeno-n.text"/>
      <w:r>
        <w:rPr>
          <w:rFonts w:ascii="Times New Roman" w:hAnsi="Times New Roman"/>
          <w:color w:val="000000"/>
        </w:rPr>
        <w:t xml:space="preserve"> </w:t>
      </w:r>
      <w:bookmarkEnd w:id="135"/>
    </w:p>
    <w:p w:rsidR="00E73545" w:rsidRDefault="00E73545" w:rsidP="00E73545">
      <w:pPr>
        <w:spacing w:before="225" w:after="225" w:line="264" w:lineRule="auto"/>
        <w:ind w:left="420"/>
      </w:pPr>
      <w:bookmarkStart w:id="136" w:name="paragraf-4.odsek-2.pismeno-o"/>
      <w:bookmarkEnd w:id="133"/>
      <w:r>
        <w:rPr>
          <w:rFonts w:ascii="Times New Roman" w:hAnsi="Times New Roman"/>
          <w:color w:val="000000"/>
        </w:rPr>
        <w:t xml:space="preserve"> </w:t>
      </w:r>
      <w:bookmarkStart w:id="137" w:name="paragraf-4.odsek-2.pismeno-o.oznacenie"/>
      <w:r>
        <w:rPr>
          <w:rFonts w:ascii="Times New Roman" w:hAnsi="Times New Roman"/>
          <w:color w:val="000000"/>
        </w:rPr>
        <w:t xml:space="preserve">o) </w:t>
      </w:r>
      <w:bookmarkEnd w:id="137"/>
      <w:r>
        <w:rPr>
          <w:rFonts w:ascii="Times New Roman" w:hAnsi="Times New Roman"/>
          <w:color w:val="000000"/>
        </w:rPr>
        <w:t>platobná operácia, ktorej predmetom je vyplatenie náhrady za nedostupný vklad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38" w:name="paragraf-4.odsek-2.pismeno-o.text"/>
      <w:r>
        <w:rPr>
          <w:rFonts w:ascii="Times New Roman" w:hAnsi="Times New Roman"/>
          <w:color w:val="000000"/>
        </w:rPr>
        <w:t xml:space="preserve"> </w:t>
      </w:r>
      <w:bookmarkEnd w:id="138"/>
    </w:p>
    <w:p w:rsidR="00E73545" w:rsidRDefault="00E73545" w:rsidP="00E73545">
      <w:pPr>
        <w:spacing w:before="225" w:after="225" w:line="264" w:lineRule="auto"/>
        <w:ind w:left="420"/>
      </w:pPr>
      <w:bookmarkStart w:id="139" w:name="paragraf-4.odsek-2.pismeno-p"/>
      <w:bookmarkEnd w:id="136"/>
      <w:r>
        <w:rPr>
          <w:rFonts w:ascii="Times New Roman" w:hAnsi="Times New Roman"/>
          <w:color w:val="000000"/>
        </w:rPr>
        <w:t xml:space="preserve"> </w:t>
      </w:r>
      <w:bookmarkStart w:id="140" w:name="paragraf-4.odsek-2.pismeno-p.oznacenie"/>
      <w:r>
        <w:rPr>
          <w:rFonts w:ascii="Times New Roman" w:hAnsi="Times New Roman"/>
          <w:color w:val="000000"/>
        </w:rPr>
        <w:t xml:space="preserve">p) </w:t>
      </w:r>
      <w:bookmarkStart w:id="141" w:name="paragraf-4.odsek-2.pismeno-p.text"/>
      <w:bookmarkEnd w:id="140"/>
      <w:r>
        <w:rPr>
          <w:rFonts w:ascii="Times New Roman" w:hAnsi="Times New Roman"/>
          <w:color w:val="000000"/>
        </w:rPr>
        <w:t xml:space="preserve">platobná operácia vykonaná medzi účtami daňovníka vedenými u toho istého poskytovateľa, </w:t>
      </w:r>
      <w:bookmarkEnd w:id="141"/>
    </w:p>
    <w:p w:rsidR="00E73545" w:rsidRDefault="00E73545" w:rsidP="00E73545">
      <w:pPr>
        <w:spacing w:before="225" w:after="225" w:line="264" w:lineRule="auto"/>
        <w:ind w:left="420"/>
      </w:pPr>
      <w:bookmarkStart w:id="142" w:name="paragraf-4.odsek-2.pismeno-q"/>
      <w:bookmarkEnd w:id="139"/>
      <w:r>
        <w:rPr>
          <w:rFonts w:ascii="Times New Roman" w:hAnsi="Times New Roman"/>
          <w:color w:val="000000"/>
        </w:rPr>
        <w:t xml:space="preserve"> </w:t>
      </w:r>
      <w:bookmarkStart w:id="143" w:name="paragraf-4.odsek-2.pismeno-q.oznacenie"/>
      <w:r>
        <w:rPr>
          <w:rFonts w:ascii="Times New Roman" w:hAnsi="Times New Roman"/>
          <w:color w:val="000000"/>
        </w:rPr>
        <w:t xml:space="preserve">q) </w:t>
      </w:r>
      <w:bookmarkEnd w:id="143"/>
      <w:r>
        <w:rPr>
          <w:rFonts w:ascii="Times New Roman" w:hAnsi="Times New Roman"/>
          <w:color w:val="000000"/>
        </w:rPr>
        <w:t>platobná operácia odovzdania alebo vrátenia peňazí z notárskej úschovy,</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44" w:name="paragraf-4.odsek-2.pismeno-q.text"/>
      <w:r>
        <w:rPr>
          <w:rFonts w:ascii="Times New Roman" w:hAnsi="Times New Roman"/>
          <w:color w:val="000000"/>
        </w:rPr>
        <w:t xml:space="preserve"> </w:t>
      </w:r>
      <w:bookmarkEnd w:id="144"/>
    </w:p>
    <w:p w:rsidR="00E73545" w:rsidRDefault="00E73545" w:rsidP="00E73545">
      <w:pPr>
        <w:spacing w:before="225" w:after="225" w:line="264" w:lineRule="auto"/>
        <w:ind w:left="420"/>
      </w:pPr>
      <w:bookmarkStart w:id="145" w:name="paragraf-4.odsek-2.pismeno-r"/>
      <w:bookmarkEnd w:id="142"/>
      <w:r>
        <w:rPr>
          <w:rFonts w:ascii="Times New Roman" w:hAnsi="Times New Roman"/>
          <w:color w:val="000000"/>
        </w:rPr>
        <w:t xml:space="preserve"> </w:t>
      </w:r>
      <w:bookmarkStart w:id="146" w:name="paragraf-4.odsek-2.pismeno-r.oznacenie"/>
      <w:r>
        <w:rPr>
          <w:rFonts w:ascii="Times New Roman" w:hAnsi="Times New Roman"/>
          <w:color w:val="000000"/>
        </w:rPr>
        <w:t xml:space="preserve">r) </w:t>
      </w:r>
      <w:bookmarkEnd w:id="146"/>
      <w:r>
        <w:rPr>
          <w:rFonts w:ascii="Times New Roman" w:hAnsi="Times New Roman"/>
          <w:color w:val="000000"/>
        </w:rPr>
        <w:t>platobná operácia vykonaná na účte vlastníkov bytov a nebytových priestorov v dome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47" w:name="paragraf-4.odsek-2.pismeno-r.text"/>
      <w:r>
        <w:rPr>
          <w:rFonts w:ascii="Times New Roman" w:hAnsi="Times New Roman"/>
          <w:color w:val="000000"/>
        </w:rPr>
        <w:t xml:space="preserve"> </w:t>
      </w:r>
      <w:bookmarkEnd w:id="147"/>
    </w:p>
    <w:p w:rsidR="00E73545" w:rsidRDefault="00E73545" w:rsidP="00E73545">
      <w:pPr>
        <w:spacing w:before="225" w:after="225" w:line="264" w:lineRule="auto"/>
        <w:ind w:left="420"/>
      </w:pPr>
      <w:bookmarkStart w:id="148" w:name="paragraf-4.odsek-2.pismeno-s"/>
      <w:bookmarkEnd w:id="145"/>
      <w:r>
        <w:rPr>
          <w:rFonts w:ascii="Times New Roman" w:hAnsi="Times New Roman"/>
          <w:color w:val="000000"/>
        </w:rPr>
        <w:t xml:space="preserve"> </w:t>
      </w:r>
      <w:bookmarkStart w:id="149" w:name="paragraf-4.odsek-2.pismeno-s.oznacenie"/>
      <w:r>
        <w:rPr>
          <w:rFonts w:ascii="Times New Roman" w:hAnsi="Times New Roman"/>
          <w:color w:val="000000"/>
        </w:rPr>
        <w:t xml:space="preserve">s) </w:t>
      </w:r>
      <w:bookmarkEnd w:id="149"/>
      <w:r>
        <w:rPr>
          <w:rFonts w:ascii="Times New Roman" w:hAnsi="Times New Roman"/>
          <w:color w:val="000000"/>
        </w:rPr>
        <w:t>platobná operácia vykonaná v rámci platobného systému alebo systému zúčtovania a vyrovnania obchodov s finančnými nástrojmi medzi agentmi pre vyrovnanie, centrálnymi protistranami, klíringovými ústavmi alebo centrálnymi bankami a inými účastníkmi platobného systému alebo systému zúčtovania a vyrovnania obchodov s finančnými nástrojmi a poskytovateľmi,</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50" w:name="paragraf-4.odsek-2.pismeno-s.text"/>
      <w:r>
        <w:rPr>
          <w:rFonts w:ascii="Times New Roman" w:hAnsi="Times New Roman"/>
          <w:color w:val="000000"/>
        </w:rPr>
        <w:t xml:space="preserve"> </w:t>
      </w:r>
      <w:bookmarkEnd w:id="150"/>
    </w:p>
    <w:p w:rsidR="00E73545" w:rsidRDefault="00E73545" w:rsidP="00E73545">
      <w:pPr>
        <w:spacing w:before="225" w:after="225" w:line="264" w:lineRule="auto"/>
        <w:ind w:left="420"/>
      </w:pPr>
      <w:bookmarkStart w:id="151" w:name="paragraf-4.odsek-2.pismeno-t"/>
      <w:bookmarkEnd w:id="148"/>
      <w:r>
        <w:rPr>
          <w:rFonts w:ascii="Times New Roman" w:hAnsi="Times New Roman"/>
          <w:color w:val="000000"/>
        </w:rPr>
        <w:t xml:space="preserve"> </w:t>
      </w:r>
      <w:bookmarkStart w:id="152" w:name="paragraf-4.odsek-2.pismeno-t.oznacenie"/>
      <w:r>
        <w:rPr>
          <w:rFonts w:ascii="Times New Roman" w:hAnsi="Times New Roman"/>
          <w:color w:val="000000"/>
        </w:rPr>
        <w:t xml:space="preserve">t) </w:t>
      </w:r>
      <w:bookmarkEnd w:id="152"/>
      <w:r>
        <w:rPr>
          <w:rFonts w:ascii="Times New Roman" w:hAnsi="Times New Roman"/>
          <w:color w:val="000000"/>
        </w:rPr>
        <w:t>platobná operácia u jedného poskytovateľa súvisiaca s kompenzáciou zostatkov účtov daňovníkov, ktorí sú členmi konsolidovaného celku, za ktorý sa zostavuje konsolidovaná účtovná závierka,</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53" w:name="paragraf-4.odsek-2.pismeno-t.text"/>
      <w:r>
        <w:rPr>
          <w:rFonts w:ascii="Times New Roman" w:hAnsi="Times New Roman"/>
          <w:color w:val="000000"/>
        </w:rPr>
        <w:t xml:space="preserve"> </w:t>
      </w:r>
      <w:bookmarkEnd w:id="153"/>
    </w:p>
    <w:p w:rsidR="00E73545" w:rsidRDefault="00E73545" w:rsidP="00E73545">
      <w:pPr>
        <w:spacing w:before="225" w:after="225" w:line="264" w:lineRule="auto"/>
        <w:ind w:left="420"/>
      </w:pPr>
      <w:bookmarkStart w:id="154" w:name="paragraf-4.odsek-2.pismeno-u"/>
      <w:bookmarkEnd w:id="151"/>
      <w:r>
        <w:rPr>
          <w:rFonts w:ascii="Times New Roman" w:hAnsi="Times New Roman"/>
          <w:color w:val="000000"/>
        </w:rPr>
        <w:t xml:space="preserve"> </w:t>
      </w:r>
      <w:bookmarkStart w:id="155" w:name="paragraf-4.odsek-2.pismeno-u.oznacenie"/>
      <w:r>
        <w:rPr>
          <w:rFonts w:ascii="Times New Roman" w:hAnsi="Times New Roman"/>
          <w:color w:val="000000"/>
        </w:rPr>
        <w:t xml:space="preserve">u) </w:t>
      </w:r>
      <w:bookmarkEnd w:id="155"/>
      <w:r>
        <w:rPr>
          <w:rFonts w:ascii="Times New Roman" w:hAnsi="Times New Roman"/>
          <w:color w:val="000000"/>
        </w:rPr>
        <w:t>platobná operácia vykonaná platobnou kartou,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56" w:name="paragraf-4.odsek-2.pismeno-u.text"/>
      <w:r>
        <w:rPr>
          <w:rFonts w:ascii="Times New Roman" w:hAnsi="Times New Roman"/>
          <w:color w:val="000000"/>
        </w:rPr>
        <w:t xml:space="preserve"> okrem platobnej operácie, ktorou je výber finančných prostriedkov v hotovosti. </w:t>
      </w:r>
      <w:bookmarkEnd w:id="156"/>
    </w:p>
    <w:p w:rsidR="00E73545" w:rsidRDefault="00E73545" w:rsidP="00E73545">
      <w:pPr>
        <w:spacing w:before="225" w:after="225" w:line="264" w:lineRule="auto"/>
        <w:ind w:left="270"/>
        <w:jc w:val="center"/>
      </w:pPr>
      <w:bookmarkStart w:id="157" w:name="paragraf-5.oznacenie"/>
      <w:bookmarkStart w:id="158" w:name="paragraf-5"/>
      <w:bookmarkEnd w:id="77"/>
      <w:bookmarkEnd w:id="91"/>
      <w:bookmarkEnd w:id="154"/>
      <w:r>
        <w:rPr>
          <w:rFonts w:ascii="Times New Roman" w:hAnsi="Times New Roman"/>
          <w:b/>
          <w:color w:val="000000"/>
        </w:rPr>
        <w:t xml:space="preserve"> § 5 </w:t>
      </w:r>
    </w:p>
    <w:p w:rsidR="00E73545" w:rsidRDefault="00E73545" w:rsidP="00E73545">
      <w:pPr>
        <w:spacing w:before="225" w:after="225" w:line="264" w:lineRule="auto"/>
        <w:ind w:left="270"/>
        <w:jc w:val="center"/>
      </w:pPr>
      <w:bookmarkStart w:id="159" w:name="paragraf-5.nadpis"/>
      <w:bookmarkEnd w:id="157"/>
      <w:r>
        <w:rPr>
          <w:rFonts w:ascii="Times New Roman" w:hAnsi="Times New Roman"/>
          <w:b/>
          <w:color w:val="000000"/>
        </w:rPr>
        <w:t xml:space="preserve"> Základ dane </w:t>
      </w:r>
    </w:p>
    <w:p w:rsidR="00E73545" w:rsidRDefault="00E73545" w:rsidP="00E73545">
      <w:pPr>
        <w:spacing w:before="225" w:after="225" w:line="264" w:lineRule="auto"/>
        <w:ind w:left="345"/>
      </w:pPr>
      <w:bookmarkStart w:id="160" w:name="paragraf-5.odsek-1"/>
      <w:bookmarkEnd w:id="159"/>
      <w:r>
        <w:rPr>
          <w:rFonts w:ascii="Times New Roman" w:hAnsi="Times New Roman"/>
          <w:color w:val="000000"/>
        </w:rPr>
        <w:t xml:space="preserve"> </w:t>
      </w:r>
      <w:bookmarkStart w:id="161" w:name="paragraf-5.odsek-1.oznacenie"/>
      <w:r>
        <w:rPr>
          <w:rFonts w:ascii="Times New Roman" w:hAnsi="Times New Roman"/>
          <w:color w:val="000000"/>
        </w:rPr>
        <w:t xml:space="preserve">(1) </w:t>
      </w:r>
      <w:bookmarkStart w:id="162" w:name="paragraf-5.odsek-1.text"/>
      <w:bookmarkEnd w:id="161"/>
      <w:r>
        <w:rPr>
          <w:rFonts w:ascii="Times New Roman" w:hAnsi="Times New Roman"/>
          <w:color w:val="000000"/>
        </w:rPr>
        <w:t xml:space="preserve">Základom dane je suma finančných prostriedkov odpísaná z účtu daňovníka pri finančnej transakcii. </w:t>
      </w:r>
      <w:bookmarkEnd w:id="162"/>
    </w:p>
    <w:p w:rsidR="00E73545" w:rsidRDefault="00E73545" w:rsidP="00E73545">
      <w:pPr>
        <w:spacing w:before="225" w:after="225" w:line="264" w:lineRule="auto"/>
        <w:ind w:left="345"/>
      </w:pPr>
      <w:bookmarkStart w:id="163" w:name="paragraf-5.odsek-2"/>
      <w:bookmarkEnd w:id="160"/>
      <w:r>
        <w:rPr>
          <w:rFonts w:ascii="Times New Roman" w:hAnsi="Times New Roman"/>
          <w:color w:val="000000"/>
        </w:rPr>
        <w:t xml:space="preserve"> </w:t>
      </w:r>
      <w:bookmarkStart w:id="164" w:name="paragraf-5.odsek-2.oznacenie"/>
      <w:r>
        <w:rPr>
          <w:rFonts w:ascii="Times New Roman" w:hAnsi="Times New Roman"/>
          <w:color w:val="000000"/>
        </w:rPr>
        <w:t xml:space="preserve">(2) </w:t>
      </w:r>
      <w:bookmarkEnd w:id="164"/>
      <w:r>
        <w:rPr>
          <w:rFonts w:ascii="Times New Roman" w:hAnsi="Times New Roman"/>
          <w:color w:val="000000"/>
        </w:rPr>
        <w:t xml:space="preserve">Základom dane platiteľa dane podľa </w:t>
      </w:r>
      <w:hyperlink w:anchor="paragraf-3.odsek-3.bod-4">
        <w:r>
          <w:rPr>
            <w:rFonts w:ascii="Times New Roman" w:hAnsi="Times New Roman"/>
            <w:color w:val="0000FF"/>
            <w:u w:val="single"/>
          </w:rPr>
          <w:t>§ 3 ods. 3 štvrtého bodu</w:t>
        </w:r>
      </w:hyperlink>
      <w:bookmarkStart w:id="165" w:name="paragraf-5.odsek-2.text"/>
      <w:r>
        <w:rPr>
          <w:rFonts w:ascii="Times New Roman" w:hAnsi="Times New Roman"/>
          <w:color w:val="000000"/>
        </w:rPr>
        <w:t xml:space="preserve"> je suma preúčtovaných nákladov súvisiacich s vykonaním finančnej transakcie, ktorá sa vzťahuje na činnosť daňovníka vykonávanú v tuzemsku. </w:t>
      </w:r>
      <w:bookmarkEnd w:id="165"/>
    </w:p>
    <w:p w:rsidR="00E73545" w:rsidRDefault="00E73545" w:rsidP="00E73545">
      <w:pPr>
        <w:spacing w:before="225" w:after="225" w:line="264" w:lineRule="auto"/>
        <w:ind w:left="345"/>
      </w:pPr>
      <w:bookmarkStart w:id="166" w:name="paragraf-5.odsek-3"/>
      <w:bookmarkEnd w:id="163"/>
      <w:r>
        <w:rPr>
          <w:rFonts w:ascii="Times New Roman" w:hAnsi="Times New Roman"/>
          <w:color w:val="000000"/>
        </w:rPr>
        <w:t xml:space="preserve"> </w:t>
      </w:r>
      <w:bookmarkStart w:id="167" w:name="paragraf-5.odsek-3.oznacenie"/>
      <w:r>
        <w:rPr>
          <w:rFonts w:ascii="Times New Roman" w:hAnsi="Times New Roman"/>
          <w:color w:val="000000"/>
        </w:rPr>
        <w:t xml:space="preserve">(3) </w:t>
      </w:r>
      <w:bookmarkEnd w:id="167"/>
      <w:r>
        <w:rPr>
          <w:rFonts w:ascii="Times New Roman" w:hAnsi="Times New Roman"/>
          <w:color w:val="000000"/>
        </w:rPr>
        <w:t>Ak je finančná transakcia vykonaná z transakčného účtu vedeného v inej mene ako v eurách, na účely určenia základu dane sa suma finančnej transakcie vykonanej na takomto účte prepočíta na eurá a na prepočet sa použije referenčný výmenný kurz určený a vyhlásený Európskou centrálnou bankou alebo Národnou bankou Slovenska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68" w:name="paragraf-5.odsek-3.text"/>
      <w:r>
        <w:rPr>
          <w:rFonts w:ascii="Times New Roman" w:hAnsi="Times New Roman"/>
          <w:color w:val="000000"/>
        </w:rPr>
        <w:t xml:space="preserve"> platný v deň vykonania finančnej transakcie. </w:t>
      </w:r>
      <w:bookmarkEnd w:id="168"/>
    </w:p>
    <w:p w:rsidR="00E73545" w:rsidRDefault="00E73545" w:rsidP="00E73545">
      <w:pPr>
        <w:spacing w:before="225" w:after="225" w:line="264" w:lineRule="auto"/>
        <w:ind w:left="270"/>
        <w:jc w:val="center"/>
      </w:pPr>
      <w:bookmarkStart w:id="169" w:name="paragraf-6.oznacenie"/>
      <w:bookmarkStart w:id="170" w:name="paragraf-6"/>
      <w:bookmarkEnd w:id="158"/>
      <w:bookmarkEnd w:id="166"/>
      <w:r>
        <w:rPr>
          <w:rFonts w:ascii="Times New Roman" w:hAnsi="Times New Roman"/>
          <w:b/>
          <w:color w:val="000000"/>
        </w:rPr>
        <w:t xml:space="preserve"> § 6 </w:t>
      </w:r>
    </w:p>
    <w:p w:rsidR="00E73545" w:rsidRDefault="00E73545" w:rsidP="00E73545">
      <w:pPr>
        <w:spacing w:before="225" w:after="225" w:line="264" w:lineRule="auto"/>
        <w:ind w:left="270"/>
        <w:jc w:val="center"/>
      </w:pPr>
      <w:bookmarkStart w:id="171" w:name="paragraf-6.nadpis"/>
      <w:bookmarkEnd w:id="169"/>
      <w:r>
        <w:rPr>
          <w:rFonts w:ascii="Times New Roman" w:hAnsi="Times New Roman"/>
          <w:b/>
          <w:color w:val="000000"/>
        </w:rPr>
        <w:t xml:space="preserve"> Sadzba dane </w:t>
      </w:r>
    </w:p>
    <w:p w:rsidR="00E73545" w:rsidRDefault="00E73545" w:rsidP="00E73545">
      <w:pPr>
        <w:spacing w:after="0" w:line="264" w:lineRule="auto"/>
        <w:ind w:left="345"/>
      </w:pPr>
      <w:bookmarkStart w:id="172" w:name="paragraf-6.odsek-1"/>
      <w:bookmarkEnd w:id="171"/>
      <w:r>
        <w:rPr>
          <w:rFonts w:ascii="Times New Roman" w:hAnsi="Times New Roman"/>
          <w:color w:val="000000"/>
        </w:rPr>
        <w:t xml:space="preserve"> </w:t>
      </w:r>
      <w:bookmarkStart w:id="173" w:name="paragraf-6.odsek-1.oznacenie"/>
      <w:bookmarkStart w:id="174" w:name="paragraf-6.odsek-1.text"/>
      <w:bookmarkEnd w:id="173"/>
      <w:r>
        <w:rPr>
          <w:rFonts w:ascii="Times New Roman" w:hAnsi="Times New Roman"/>
          <w:color w:val="000000"/>
        </w:rPr>
        <w:t xml:space="preserve">Sadzba dane je </w:t>
      </w:r>
      <w:bookmarkEnd w:id="174"/>
    </w:p>
    <w:p w:rsidR="00E73545" w:rsidRDefault="00E73545" w:rsidP="00E73545">
      <w:pPr>
        <w:spacing w:before="225" w:after="225" w:line="264" w:lineRule="auto"/>
        <w:ind w:left="420"/>
      </w:pPr>
      <w:bookmarkStart w:id="175" w:name="paragraf-6.odsek-1.pismeno-a"/>
      <w:r>
        <w:rPr>
          <w:rFonts w:ascii="Times New Roman" w:hAnsi="Times New Roman"/>
          <w:color w:val="000000"/>
        </w:rPr>
        <w:t xml:space="preserve"> </w:t>
      </w:r>
      <w:bookmarkStart w:id="176" w:name="paragraf-6.odsek-1.pismeno-a.oznacenie"/>
      <w:r>
        <w:rPr>
          <w:rFonts w:ascii="Times New Roman" w:hAnsi="Times New Roman"/>
          <w:color w:val="000000"/>
        </w:rPr>
        <w:t xml:space="preserve">a) </w:t>
      </w:r>
      <w:bookmarkEnd w:id="176"/>
      <w:r>
        <w:rPr>
          <w:rFonts w:ascii="Times New Roman" w:hAnsi="Times New Roman"/>
          <w:color w:val="000000"/>
        </w:rPr>
        <w:t xml:space="preserve">0,4 % zo základu dane podľa </w:t>
      </w:r>
      <w:hyperlink w:anchor="paragraf-5.odsek-1">
        <w:r>
          <w:rPr>
            <w:rFonts w:ascii="Times New Roman" w:hAnsi="Times New Roman"/>
            <w:color w:val="0000FF"/>
            <w:u w:val="single"/>
          </w:rPr>
          <w:t>§ 5 ods. 1</w:t>
        </w:r>
      </w:hyperlink>
      <w:r>
        <w:rPr>
          <w:rFonts w:ascii="Times New Roman" w:hAnsi="Times New Roman"/>
          <w:color w:val="000000"/>
        </w:rPr>
        <w:t xml:space="preserve"> za finančnú transakciu podľa </w:t>
      </w:r>
      <w:hyperlink w:anchor="paragraf-4.odsek-1.pismeno-a">
        <w:r>
          <w:rPr>
            <w:rFonts w:ascii="Times New Roman" w:hAnsi="Times New Roman"/>
            <w:color w:val="0000FF"/>
            <w:u w:val="single"/>
          </w:rPr>
          <w:t>§ 4 ods. 1 písm. a)</w:t>
        </w:r>
      </w:hyperlink>
      <w:bookmarkStart w:id="177" w:name="paragraf-6.odsek-1.pismeno-a.text"/>
      <w:r>
        <w:rPr>
          <w:rFonts w:ascii="Times New Roman" w:hAnsi="Times New Roman"/>
          <w:color w:val="000000"/>
        </w:rPr>
        <w:t xml:space="preserve">, najviac 40 eur za finančnú transakciu; to neplatí pre výber finančných prostriedkov v hotovosti, </w:t>
      </w:r>
      <w:bookmarkEnd w:id="177"/>
    </w:p>
    <w:p w:rsidR="00E73545" w:rsidRDefault="00E73545" w:rsidP="00E73545">
      <w:pPr>
        <w:spacing w:before="225" w:after="225" w:line="264" w:lineRule="auto"/>
        <w:ind w:left="420"/>
      </w:pPr>
      <w:bookmarkStart w:id="178" w:name="paragraf-6.odsek-1.pismeno-b"/>
      <w:bookmarkEnd w:id="175"/>
      <w:r>
        <w:rPr>
          <w:rFonts w:ascii="Times New Roman" w:hAnsi="Times New Roman"/>
          <w:color w:val="000000"/>
        </w:rPr>
        <w:t xml:space="preserve"> </w:t>
      </w:r>
      <w:bookmarkStart w:id="179" w:name="paragraf-6.odsek-1.pismeno-b.oznacenie"/>
      <w:r>
        <w:rPr>
          <w:rFonts w:ascii="Times New Roman" w:hAnsi="Times New Roman"/>
          <w:color w:val="000000"/>
        </w:rPr>
        <w:t xml:space="preserve">b) </w:t>
      </w:r>
      <w:bookmarkEnd w:id="179"/>
      <w:r>
        <w:rPr>
          <w:rFonts w:ascii="Times New Roman" w:hAnsi="Times New Roman"/>
          <w:color w:val="000000"/>
        </w:rPr>
        <w:t xml:space="preserve">0,8 % zo základu dane podľa </w:t>
      </w:r>
      <w:hyperlink w:anchor="paragraf-5.odsek-1">
        <w:r>
          <w:rPr>
            <w:rFonts w:ascii="Times New Roman" w:hAnsi="Times New Roman"/>
            <w:color w:val="0000FF"/>
            <w:u w:val="single"/>
          </w:rPr>
          <w:t>§ 5 ods. 1</w:t>
        </w:r>
      </w:hyperlink>
      <w:r>
        <w:rPr>
          <w:rFonts w:ascii="Times New Roman" w:hAnsi="Times New Roman"/>
          <w:color w:val="000000"/>
        </w:rPr>
        <w:t xml:space="preserve"> za finančnú transakciu podľa </w:t>
      </w:r>
      <w:hyperlink w:anchor="paragraf-4.odsek-1.pismeno-a">
        <w:r>
          <w:rPr>
            <w:rFonts w:ascii="Times New Roman" w:hAnsi="Times New Roman"/>
            <w:color w:val="0000FF"/>
            <w:u w:val="single"/>
          </w:rPr>
          <w:t>§ 4 ods. 1 písm. a)</w:t>
        </w:r>
      </w:hyperlink>
      <w:bookmarkStart w:id="180" w:name="paragraf-6.odsek-1.pismeno-b.text"/>
      <w:r>
        <w:rPr>
          <w:rFonts w:ascii="Times New Roman" w:hAnsi="Times New Roman"/>
          <w:color w:val="000000"/>
        </w:rPr>
        <w:t xml:space="preserve">, ktorou je výber finančných prostriedkov v hotovosti, </w:t>
      </w:r>
      <w:bookmarkEnd w:id="180"/>
    </w:p>
    <w:p w:rsidR="00E73545" w:rsidRDefault="00E73545" w:rsidP="00E73545">
      <w:pPr>
        <w:spacing w:before="225" w:after="225" w:line="264" w:lineRule="auto"/>
        <w:ind w:left="420"/>
      </w:pPr>
      <w:bookmarkStart w:id="181" w:name="paragraf-6.odsek-1.pismeno-c"/>
      <w:bookmarkEnd w:id="178"/>
      <w:r>
        <w:rPr>
          <w:rFonts w:ascii="Times New Roman" w:hAnsi="Times New Roman"/>
          <w:color w:val="000000"/>
        </w:rPr>
        <w:t xml:space="preserve"> </w:t>
      </w:r>
      <w:bookmarkStart w:id="182" w:name="paragraf-6.odsek-1.pismeno-c.oznacenie"/>
      <w:r>
        <w:rPr>
          <w:rFonts w:ascii="Times New Roman" w:hAnsi="Times New Roman"/>
          <w:color w:val="000000"/>
        </w:rPr>
        <w:t xml:space="preserve">c) </w:t>
      </w:r>
      <w:bookmarkEnd w:id="182"/>
      <w:r>
        <w:rPr>
          <w:rFonts w:ascii="Times New Roman" w:hAnsi="Times New Roman"/>
          <w:color w:val="000000"/>
        </w:rPr>
        <w:t xml:space="preserve">2 eurá za platobnú kartu podľa </w:t>
      </w:r>
      <w:hyperlink w:anchor="paragraf-4.odsek-1.pismeno-b">
        <w:r>
          <w:rPr>
            <w:rFonts w:ascii="Times New Roman" w:hAnsi="Times New Roman"/>
            <w:color w:val="0000FF"/>
            <w:u w:val="single"/>
          </w:rPr>
          <w:t>§ 4 ods. 1. písm. b)</w:t>
        </w:r>
      </w:hyperlink>
      <w:bookmarkStart w:id="183" w:name="paragraf-6.odsek-1.pismeno-c.text"/>
      <w:r>
        <w:rPr>
          <w:rFonts w:ascii="Times New Roman" w:hAnsi="Times New Roman"/>
          <w:color w:val="000000"/>
        </w:rPr>
        <w:t xml:space="preserve">, </w:t>
      </w:r>
      <w:bookmarkEnd w:id="183"/>
    </w:p>
    <w:p w:rsidR="00E73545" w:rsidRDefault="00E73545" w:rsidP="00E73545">
      <w:pPr>
        <w:spacing w:before="225" w:after="225" w:line="264" w:lineRule="auto"/>
        <w:ind w:left="420"/>
      </w:pPr>
      <w:bookmarkStart w:id="184" w:name="paragraf-6.odsek-1.pismeno-d"/>
      <w:bookmarkEnd w:id="181"/>
      <w:r>
        <w:rPr>
          <w:rFonts w:ascii="Times New Roman" w:hAnsi="Times New Roman"/>
          <w:color w:val="000000"/>
        </w:rPr>
        <w:t xml:space="preserve"> </w:t>
      </w:r>
      <w:bookmarkStart w:id="185" w:name="paragraf-6.odsek-1.pismeno-d.oznacenie"/>
      <w:r>
        <w:rPr>
          <w:rFonts w:ascii="Times New Roman" w:hAnsi="Times New Roman"/>
          <w:color w:val="000000"/>
        </w:rPr>
        <w:t xml:space="preserve">d) </w:t>
      </w:r>
      <w:bookmarkEnd w:id="185"/>
      <w:r>
        <w:rPr>
          <w:rFonts w:ascii="Times New Roman" w:hAnsi="Times New Roman"/>
          <w:color w:val="000000"/>
        </w:rPr>
        <w:t xml:space="preserve">0,4 % zo základu dane podľa </w:t>
      </w:r>
      <w:hyperlink w:anchor="paragraf-5.odsek-2">
        <w:r>
          <w:rPr>
            <w:rFonts w:ascii="Times New Roman" w:hAnsi="Times New Roman"/>
            <w:color w:val="0000FF"/>
            <w:u w:val="single"/>
          </w:rPr>
          <w:t>§ 5 ods. 2</w:t>
        </w:r>
      </w:hyperlink>
      <w:bookmarkStart w:id="186" w:name="paragraf-6.odsek-1.pismeno-d.text"/>
      <w:r>
        <w:rPr>
          <w:rFonts w:ascii="Times New Roman" w:hAnsi="Times New Roman"/>
          <w:color w:val="000000"/>
        </w:rPr>
        <w:t xml:space="preserve">. </w:t>
      </w:r>
      <w:bookmarkEnd w:id="186"/>
    </w:p>
    <w:p w:rsidR="00E73545" w:rsidRDefault="00E73545" w:rsidP="00E73545">
      <w:pPr>
        <w:spacing w:before="225" w:after="225" w:line="264" w:lineRule="auto"/>
        <w:ind w:left="270"/>
        <w:jc w:val="center"/>
      </w:pPr>
      <w:bookmarkStart w:id="187" w:name="paragraf-7.oznacenie"/>
      <w:bookmarkStart w:id="188" w:name="paragraf-7"/>
      <w:bookmarkEnd w:id="170"/>
      <w:bookmarkEnd w:id="172"/>
      <w:bookmarkEnd w:id="184"/>
      <w:r>
        <w:rPr>
          <w:rFonts w:ascii="Times New Roman" w:hAnsi="Times New Roman"/>
          <w:b/>
          <w:color w:val="000000"/>
        </w:rPr>
        <w:t xml:space="preserve"> § 7 </w:t>
      </w:r>
    </w:p>
    <w:p w:rsidR="00E73545" w:rsidRDefault="00E73545" w:rsidP="00E73545">
      <w:pPr>
        <w:spacing w:before="225" w:after="225" w:line="264" w:lineRule="auto"/>
        <w:ind w:left="270"/>
        <w:jc w:val="center"/>
      </w:pPr>
      <w:bookmarkStart w:id="189" w:name="paragraf-7.nadpis"/>
      <w:bookmarkEnd w:id="187"/>
      <w:r>
        <w:rPr>
          <w:rFonts w:ascii="Times New Roman" w:hAnsi="Times New Roman"/>
          <w:b/>
          <w:color w:val="000000"/>
        </w:rPr>
        <w:t xml:space="preserve"> Výpočet dane </w:t>
      </w:r>
    </w:p>
    <w:p w:rsidR="00E73545" w:rsidRDefault="00E73545" w:rsidP="00E73545">
      <w:pPr>
        <w:spacing w:before="225" w:after="225" w:line="264" w:lineRule="auto"/>
        <w:ind w:left="345"/>
      </w:pPr>
      <w:bookmarkStart w:id="190" w:name="paragraf-7.odsek-1"/>
      <w:bookmarkEnd w:id="189"/>
      <w:r>
        <w:rPr>
          <w:rFonts w:ascii="Times New Roman" w:hAnsi="Times New Roman"/>
          <w:color w:val="000000"/>
        </w:rPr>
        <w:t xml:space="preserve"> </w:t>
      </w:r>
      <w:bookmarkStart w:id="191" w:name="paragraf-7.odsek-1.oznacenie"/>
      <w:bookmarkStart w:id="192" w:name="paragraf-7.odsek-1.text"/>
      <w:bookmarkEnd w:id="191"/>
      <w:r>
        <w:rPr>
          <w:rFonts w:ascii="Times New Roman" w:hAnsi="Times New Roman"/>
          <w:color w:val="000000"/>
        </w:rPr>
        <w:t xml:space="preserve">Daň sa vypočíta ako súčin sadzby dane a základu dane, okrem dane, ktorej predmetom je použitie platobnej karty daňovníkom, ktorá je ustanovená pevnou sumou. </w:t>
      </w:r>
      <w:bookmarkEnd w:id="192"/>
    </w:p>
    <w:p w:rsidR="00E73545" w:rsidRDefault="00E73545" w:rsidP="00E73545">
      <w:pPr>
        <w:spacing w:before="225" w:after="225" w:line="264" w:lineRule="auto"/>
        <w:ind w:left="270"/>
        <w:jc w:val="center"/>
      </w:pPr>
      <w:bookmarkStart w:id="193" w:name="paragraf-8.oznacenie"/>
      <w:bookmarkStart w:id="194" w:name="paragraf-8"/>
      <w:bookmarkEnd w:id="188"/>
      <w:bookmarkEnd w:id="190"/>
      <w:r>
        <w:rPr>
          <w:rFonts w:ascii="Times New Roman" w:hAnsi="Times New Roman"/>
          <w:b/>
          <w:color w:val="000000"/>
        </w:rPr>
        <w:t xml:space="preserve"> § 8 </w:t>
      </w:r>
    </w:p>
    <w:p w:rsidR="00E73545" w:rsidRDefault="00E73545" w:rsidP="00E73545">
      <w:pPr>
        <w:spacing w:before="225" w:after="225" w:line="264" w:lineRule="auto"/>
        <w:ind w:left="270"/>
        <w:jc w:val="center"/>
      </w:pPr>
      <w:bookmarkStart w:id="195" w:name="paragraf-8.nadpis"/>
      <w:bookmarkEnd w:id="193"/>
      <w:r>
        <w:rPr>
          <w:rFonts w:ascii="Times New Roman" w:hAnsi="Times New Roman"/>
          <w:b/>
          <w:color w:val="000000"/>
        </w:rPr>
        <w:t xml:space="preserve"> Minimálna daň a zaokrúhľovanie dane </w:t>
      </w:r>
    </w:p>
    <w:p w:rsidR="00E73545" w:rsidRDefault="00E73545" w:rsidP="00E73545">
      <w:pPr>
        <w:spacing w:before="225" w:after="225" w:line="264" w:lineRule="auto"/>
        <w:ind w:left="345"/>
      </w:pPr>
      <w:bookmarkStart w:id="196" w:name="paragraf-8.odsek-1"/>
      <w:bookmarkEnd w:id="195"/>
      <w:r>
        <w:rPr>
          <w:rFonts w:ascii="Times New Roman" w:hAnsi="Times New Roman"/>
          <w:color w:val="000000"/>
        </w:rPr>
        <w:t xml:space="preserve"> </w:t>
      </w:r>
      <w:bookmarkStart w:id="197" w:name="paragraf-8.odsek-1.oznacenie"/>
      <w:r>
        <w:rPr>
          <w:rFonts w:ascii="Times New Roman" w:hAnsi="Times New Roman"/>
          <w:color w:val="000000"/>
        </w:rPr>
        <w:t xml:space="preserve">(1) </w:t>
      </w:r>
      <w:bookmarkStart w:id="198" w:name="paragraf-8.odsek-1.text"/>
      <w:bookmarkEnd w:id="197"/>
      <w:r>
        <w:rPr>
          <w:rFonts w:ascii="Times New Roman" w:hAnsi="Times New Roman"/>
          <w:color w:val="000000"/>
        </w:rPr>
        <w:t xml:space="preserve">Minimálna daň z finančnej transakcie je 1 eurocent. </w:t>
      </w:r>
      <w:bookmarkEnd w:id="198"/>
    </w:p>
    <w:p w:rsidR="00E73545" w:rsidRDefault="00E73545" w:rsidP="00E73545">
      <w:pPr>
        <w:spacing w:before="225" w:after="225" w:line="264" w:lineRule="auto"/>
        <w:ind w:left="345"/>
      </w:pPr>
      <w:bookmarkStart w:id="199" w:name="paragraf-8.odsek-2"/>
      <w:bookmarkEnd w:id="196"/>
      <w:r>
        <w:rPr>
          <w:rFonts w:ascii="Times New Roman" w:hAnsi="Times New Roman"/>
          <w:color w:val="000000"/>
        </w:rPr>
        <w:t xml:space="preserve"> </w:t>
      </w:r>
      <w:bookmarkStart w:id="200" w:name="paragraf-8.odsek-2.oznacenie"/>
      <w:r>
        <w:rPr>
          <w:rFonts w:ascii="Times New Roman" w:hAnsi="Times New Roman"/>
          <w:color w:val="000000"/>
        </w:rPr>
        <w:t xml:space="preserve">(2) </w:t>
      </w:r>
      <w:bookmarkStart w:id="201" w:name="paragraf-8.odsek-2.text"/>
      <w:bookmarkEnd w:id="200"/>
      <w:r>
        <w:rPr>
          <w:rFonts w:ascii="Times New Roman" w:hAnsi="Times New Roman"/>
          <w:color w:val="000000"/>
        </w:rPr>
        <w:t xml:space="preserve">Daň sa zaokrúhľuje na najbližší eurocent do 0,005 eura nadol a od 0,005 eura vrátane nahor. </w:t>
      </w:r>
      <w:bookmarkEnd w:id="201"/>
    </w:p>
    <w:p w:rsidR="00E73545" w:rsidRDefault="00E73545" w:rsidP="00E73545">
      <w:pPr>
        <w:spacing w:before="225" w:after="225" w:line="264" w:lineRule="auto"/>
        <w:ind w:left="270"/>
        <w:jc w:val="center"/>
      </w:pPr>
      <w:bookmarkStart w:id="202" w:name="paragraf-9.oznacenie"/>
      <w:bookmarkStart w:id="203" w:name="paragraf-9"/>
      <w:bookmarkEnd w:id="194"/>
      <w:bookmarkEnd w:id="199"/>
      <w:r>
        <w:rPr>
          <w:rFonts w:ascii="Times New Roman" w:hAnsi="Times New Roman"/>
          <w:b/>
          <w:color w:val="000000"/>
        </w:rPr>
        <w:t xml:space="preserve"> § 9 </w:t>
      </w:r>
    </w:p>
    <w:p w:rsidR="00E73545" w:rsidRDefault="00E73545" w:rsidP="00E73545">
      <w:pPr>
        <w:spacing w:before="225" w:after="225" w:line="264" w:lineRule="auto"/>
        <w:ind w:left="270"/>
        <w:jc w:val="center"/>
      </w:pPr>
      <w:bookmarkStart w:id="204" w:name="paragraf-9.nadpis"/>
      <w:bookmarkEnd w:id="202"/>
      <w:r>
        <w:rPr>
          <w:rFonts w:ascii="Times New Roman" w:hAnsi="Times New Roman"/>
          <w:b/>
          <w:color w:val="000000"/>
        </w:rPr>
        <w:t xml:space="preserve"> Zdaňovacie obdobie </w:t>
      </w:r>
    </w:p>
    <w:p w:rsidR="00E73545" w:rsidRDefault="00E73545" w:rsidP="00E73545">
      <w:pPr>
        <w:spacing w:before="225" w:after="225" w:line="264" w:lineRule="auto"/>
        <w:ind w:left="345"/>
      </w:pPr>
      <w:bookmarkStart w:id="205" w:name="paragraf-9.odsek-1"/>
      <w:bookmarkEnd w:id="204"/>
      <w:r>
        <w:rPr>
          <w:rFonts w:ascii="Times New Roman" w:hAnsi="Times New Roman"/>
          <w:color w:val="000000"/>
        </w:rPr>
        <w:t xml:space="preserve"> </w:t>
      </w:r>
      <w:bookmarkStart w:id="206" w:name="paragraf-9.odsek-1.oznacenie"/>
      <w:r>
        <w:rPr>
          <w:rFonts w:ascii="Times New Roman" w:hAnsi="Times New Roman"/>
          <w:color w:val="000000"/>
        </w:rPr>
        <w:t xml:space="preserve">(1) </w:t>
      </w:r>
      <w:bookmarkStart w:id="207" w:name="paragraf-9.odsek-1.text"/>
      <w:bookmarkEnd w:id="206"/>
      <w:r>
        <w:rPr>
          <w:rFonts w:ascii="Times New Roman" w:hAnsi="Times New Roman"/>
          <w:color w:val="000000"/>
        </w:rPr>
        <w:t xml:space="preserve">Zdaňovacím obdobím je kalendárny mesiac. </w:t>
      </w:r>
      <w:bookmarkEnd w:id="207"/>
    </w:p>
    <w:p w:rsidR="00E73545" w:rsidRDefault="00E73545" w:rsidP="00E73545">
      <w:pPr>
        <w:spacing w:before="225" w:after="225" w:line="264" w:lineRule="auto"/>
        <w:ind w:left="345"/>
      </w:pPr>
      <w:bookmarkStart w:id="208" w:name="paragraf-9.odsek-2"/>
      <w:bookmarkEnd w:id="205"/>
      <w:r>
        <w:rPr>
          <w:rFonts w:ascii="Times New Roman" w:hAnsi="Times New Roman"/>
          <w:color w:val="000000"/>
        </w:rPr>
        <w:t xml:space="preserve"> </w:t>
      </w:r>
      <w:bookmarkStart w:id="209" w:name="paragraf-9.odsek-2.oznacenie"/>
      <w:r>
        <w:rPr>
          <w:rFonts w:ascii="Times New Roman" w:hAnsi="Times New Roman"/>
          <w:color w:val="000000"/>
        </w:rPr>
        <w:t xml:space="preserve">(2) </w:t>
      </w:r>
      <w:bookmarkStart w:id="210" w:name="paragraf-9.odsek-2.text"/>
      <w:bookmarkEnd w:id="209"/>
      <w:r>
        <w:rPr>
          <w:rFonts w:ascii="Times New Roman" w:hAnsi="Times New Roman"/>
          <w:color w:val="000000"/>
        </w:rPr>
        <w:t xml:space="preserve">Pri dani, ktorej predmetom je použitie platobnej karty, je zdaňovacím obdobím kalendárny rok, v ktorom bola platobná karta použitá. </w:t>
      </w:r>
      <w:bookmarkEnd w:id="210"/>
    </w:p>
    <w:p w:rsidR="00E73545" w:rsidRDefault="00E73545" w:rsidP="00E73545">
      <w:pPr>
        <w:spacing w:before="225" w:after="225" w:line="264" w:lineRule="auto"/>
        <w:ind w:left="345"/>
      </w:pPr>
      <w:bookmarkStart w:id="211" w:name="paragraf-9.odsek-3"/>
      <w:bookmarkEnd w:id="208"/>
      <w:r>
        <w:rPr>
          <w:rFonts w:ascii="Times New Roman" w:hAnsi="Times New Roman"/>
          <w:color w:val="000000"/>
        </w:rPr>
        <w:t xml:space="preserve"> </w:t>
      </w:r>
      <w:bookmarkStart w:id="212" w:name="paragraf-9.odsek-3.oznacenie"/>
      <w:r>
        <w:rPr>
          <w:rFonts w:ascii="Times New Roman" w:hAnsi="Times New Roman"/>
          <w:color w:val="000000"/>
        </w:rPr>
        <w:t xml:space="preserve">(3) </w:t>
      </w:r>
      <w:bookmarkEnd w:id="212"/>
      <w:r>
        <w:rPr>
          <w:rFonts w:ascii="Times New Roman" w:hAnsi="Times New Roman"/>
          <w:color w:val="000000"/>
        </w:rPr>
        <w:t xml:space="preserve">Zdaňovacím obdobím platiteľa dane podľa </w:t>
      </w:r>
      <w:hyperlink w:anchor="paragraf-3.odsek-3.bod-4">
        <w:r>
          <w:rPr>
            <w:rFonts w:ascii="Times New Roman" w:hAnsi="Times New Roman"/>
            <w:color w:val="0000FF"/>
            <w:u w:val="single"/>
          </w:rPr>
          <w:t>§ 3 ods. 3 štvrtého bodu</w:t>
        </w:r>
      </w:hyperlink>
      <w:bookmarkStart w:id="213" w:name="paragraf-9.odsek-3.text"/>
      <w:r>
        <w:rPr>
          <w:rFonts w:ascii="Times New Roman" w:hAnsi="Times New Roman"/>
          <w:color w:val="000000"/>
        </w:rPr>
        <w:t xml:space="preserve"> je kalendárny mesiac, v ktorom daňovník uhradil preúčtované náklady, súvisiace s vykonaním finančnej transakcie, pričom za úhradu sa považuje aj započítanie pohľadávok. </w:t>
      </w:r>
      <w:bookmarkEnd w:id="213"/>
    </w:p>
    <w:p w:rsidR="00E73545" w:rsidRDefault="00E73545" w:rsidP="00E73545">
      <w:pPr>
        <w:spacing w:before="225" w:after="225" w:line="264" w:lineRule="auto"/>
        <w:ind w:left="270"/>
        <w:jc w:val="center"/>
      </w:pPr>
      <w:bookmarkStart w:id="214" w:name="paragraf-10.oznacenie"/>
      <w:bookmarkStart w:id="215" w:name="paragraf-10"/>
      <w:bookmarkEnd w:id="203"/>
      <w:bookmarkEnd w:id="211"/>
      <w:r>
        <w:rPr>
          <w:rFonts w:ascii="Times New Roman" w:hAnsi="Times New Roman"/>
          <w:b/>
          <w:color w:val="000000"/>
        </w:rPr>
        <w:t xml:space="preserve"> § 10 </w:t>
      </w:r>
    </w:p>
    <w:p w:rsidR="00E73545" w:rsidRDefault="00E73545" w:rsidP="00E73545">
      <w:pPr>
        <w:spacing w:before="225" w:after="225" w:line="264" w:lineRule="auto"/>
        <w:ind w:left="270"/>
        <w:jc w:val="center"/>
      </w:pPr>
      <w:bookmarkStart w:id="216" w:name="paragraf-10.nadpis"/>
      <w:bookmarkEnd w:id="214"/>
      <w:r>
        <w:rPr>
          <w:rFonts w:ascii="Times New Roman" w:hAnsi="Times New Roman"/>
          <w:b/>
          <w:color w:val="000000"/>
        </w:rPr>
        <w:t xml:space="preserve"> Platenie dane a správa dane </w:t>
      </w:r>
    </w:p>
    <w:p w:rsidR="00E73545" w:rsidRDefault="00E73545" w:rsidP="00E73545">
      <w:pPr>
        <w:spacing w:before="225" w:after="225" w:line="264" w:lineRule="auto"/>
        <w:ind w:left="345"/>
      </w:pPr>
      <w:bookmarkStart w:id="217" w:name="paragraf-10.odsek-1"/>
      <w:bookmarkEnd w:id="216"/>
      <w:r>
        <w:rPr>
          <w:rFonts w:ascii="Times New Roman" w:hAnsi="Times New Roman"/>
          <w:color w:val="000000"/>
        </w:rPr>
        <w:t xml:space="preserve"> </w:t>
      </w:r>
      <w:bookmarkStart w:id="218" w:name="paragraf-10.odsek-1.oznacenie"/>
      <w:r>
        <w:rPr>
          <w:rFonts w:ascii="Times New Roman" w:hAnsi="Times New Roman"/>
          <w:color w:val="000000"/>
        </w:rPr>
        <w:t xml:space="preserve">(1) </w:t>
      </w:r>
      <w:bookmarkStart w:id="219" w:name="paragraf-10.odsek-1.text"/>
      <w:bookmarkEnd w:id="218"/>
      <w:r>
        <w:rPr>
          <w:rFonts w:ascii="Times New Roman" w:hAnsi="Times New Roman"/>
          <w:color w:val="000000"/>
        </w:rPr>
        <w:t xml:space="preserve">Platiteľ dane je povinný vypočítať daň, vybrať ju od daňovníka a odviesť takto vybraté dane za príslušné zdaňovacie obdobie správcovi dane najneskôr do konca kalendárneho mesiaca bezprostredne nasledujúceho po zdaňovacom období. V rovnakej lehote je platiteľ dane povinný predložiť správcovi dane oznámenie o výške dane. Oznámenie o výške dane sa predkladá elektronicky na tlačive, ktorého vzor určí Finančné riaditeľstvo Slovenskej republiky a uverejní ho na svojom webovom sídle. Oznámenie o výške dane sa považuje za daňové priznanie podľa Daňového poriadku. </w:t>
      </w:r>
      <w:bookmarkEnd w:id="219"/>
    </w:p>
    <w:p w:rsidR="00E73545" w:rsidRDefault="00E73545" w:rsidP="00E73545">
      <w:pPr>
        <w:spacing w:after="0" w:line="264" w:lineRule="auto"/>
        <w:ind w:left="345"/>
      </w:pPr>
      <w:bookmarkStart w:id="220" w:name="paragraf-10.odsek-2"/>
      <w:bookmarkEnd w:id="217"/>
      <w:r>
        <w:rPr>
          <w:rFonts w:ascii="Times New Roman" w:hAnsi="Times New Roman"/>
          <w:color w:val="000000"/>
        </w:rPr>
        <w:t xml:space="preserve"> </w:t>
      </w:r>
      <w:bookmarkStart w:id="221" w:name="paragraf-10.odsek-2.oznacenie"/>
      <w:r>
        <w:rPr>
          <w:rFonts w:ascii="Times New Roman" w:hAnsi="Times New Roman"/>
          <w:color w:val="000000"/>
        </w:rPr>
        <w:t xml:space="preserve">(2) </w:t>
      </w:r>
      <w:bookmarkStart w:id="222" w:name="paragraf-10.odsek-2.text"/>
      <w:bookmarkEnd w:id="221"/>
      <w:r>
        <w:rPr>
          <w:rFonts w:ascii="Times New Roman" w:hAnsi="Times New Roman"/>
          <w:color w:val="000000"/>
        </w:rPr>
        <w:t xml:space="preserve">V oznámení podľa odseku 1 platiteľ dane uvedie najmä zdaňovacie obdobie, sumu vybratej dane a, ak je </w:t>
      </w:r>
      <w:bookmarkEnd w:id="222"/>
    </w:p>
    <w:p w:rsidR="00E73545" w:rsidRDefault="00E73545" w:rsidP="00E73545">
      <w:pPr>
        <w:spacing w:after="0" w:line="264" w:lineRule="auto"/>
        <w:ind w:left="420"/>
      </w:pPr>
      <w:bookmarkStart w:id="223" w:name="paragraf-10.odsek-2.pismeno-a"/>
      <w:r>
        <w:rPr>
          <w:rFonts w:ascii="Times New Roman" w:hAnsi="Times New Roman"/>
          <w:color w:val="000000"/>
        </w:rPr>
        <w:t xml:space="preserve"> </w:t>
      </w:r>
      <w:bookmarkStart w:id="224" w:name="paragraf-10.odsek-2.pismeno-a.oznacenie"/>
      <w:r>
        <w:rPr>
          <w:rFonts w:ascii="Times New Roman" w:hAnsi="Times New Roman"/>
          <w:color w:val="000000"/>
        </w:rPr>
        <w:t xml:space="preserve">a) </w:t>
      </w:r>
      <w:bookmarkStart w:id="225" w:name="paragraf-10.odsek-2.pismeno-a.text"/>
      <w:bookmarkEnd w:id="224"/>
      <w:r>
        <w:rPr>
          <w:rFonts w:ascii="Times New Roman" w:hAnsi="Times New Roman"/>
          <w:color w:val="000000"/>
        </w:rPr>
        <w:t xml:space="preserve">fyzickou osobou </w:t>
      </w:r>
      <w:bookmarkEnd w:id="225"/>
    </w:p>
    <w:p w:rsidR="00E73545" w:rsidRDefault="00E73545" w:rsidP="00E73545">
      <w:pPr>
        <w:spacing w:before="225" w:after="225" w:line="264" w:lineRule="auto"/>
        <w:ind w:left="495"/>
      </w:pPr>
      <w:bookmarkStart w:id="226" w:name="paragraf-10.odsek-2.pismeno-a.bod-1"/>
      <w:r>
        <w:rPr>
          <w:rFonts w:ascii="Times New Roman" w:hAnsi="Times New Roman"/>
          <w:color w:val="000000"/>
        </w:rPr>
        <w:t xml:space="preserve"> </w:t>
      </w:r>
      <w:bookmarkStart w:id="227" w:name="paragraf-10.odsek-2.pismeno-a.bod-1.ozna"/>
      <w:r>
        <w:rPr>
          <w:rFonts w:ascii="Times New Roman" w:hAnsi="Times New Roman"/>
          <w:color w:val="000000"/>
        </w:rPr>
        <w:t xml:space="preserve">1. </w:t>
      </w:r>
      <w:bookmarkStart w:id="228" w:name="paragraf-10.odsek-2.pismeno-a.bod-1.text"/>
      <w:bookmarkEnd w:id="227"/>
      <w:r>
        <w:rPr>
          <w:rFonts w:ascii="Times New Roman" w:hAnsi="Times New Roman"/>
          <w:color w:val="000000"/>
        </w:rPr>
        <w:t xml:space="preserve">meno a priezvisko, </w:t>
      </w:r>
      <w:bookmarkEnd w:id="228"/>
    </w:p>
    <w:p w:rsidR="00E73545" w:rsidRDefault="00E73545" w:rsidP="00E73545">
      <w:pPr>
        <w:spacing w:before="225" w:after="225" w:line="264" w:lineRule="auto"/>
        <w:ind w:left="495"/>
      </w:pPr>
      <w:bookmarkStart w:id="229" w:name="paragraf-10.odsek-2.pismeno-a.bod-2"/>
      <w:bookmarkEnd w:id="226"/>
      <w:r>
        <w:rPr>
          <w:rFonts w:ascii="Times New Roman" w:hAnsi="Times New Roman"/>
          <w:color w:val="000000"/>
        </w:rPr>
        <w:t xml:space="preserve"> </w:t>
      </w:r>
      <w:bookmarkStart w:id="230" w:name="paragraf-10.odsek-2.pismeno-a.bod-2.ozna"/>
      <w:r>
        <w:rPr>
          <w:rFonts w:ascii="Times New Roman" w:hAnsi="Times New Roman"/>
          <w:color w:val="000000"/>
        </w:rPr>
        <w:t xml:space="preserve">2. </w:t>
      </w:r>
      <w:bookmarkStart w:id="231" w:name="paragraf-10.odsek-2.pismeno-a.bod-2.text"/>
      <w:bookmarkEnd w:id="230"/>
      <w:r>
        <w:rPr>
          <w:rFonts w:ascii="Times New Roman" w:hAnsi="Times New Roman"/>
          <w:color w:val="000000"/>
        </w:rPr>
        <w:t xml:space="preserve">adresu trvalého pobytu, </w:t>
      </w:r>
      <w:bookmarkEnd w:id="231"/>
    </w:p>
    <w:p w:rsidR="00E73545" w:rsidRDefault="00E73545" w:rsidP="00E73545">
      <w:pPr>
        <w:spacing w:before="225" w:after="225" w:line="264" w:lineRule="auto"/>
        <w:ind w:left="495"/>
      </w:pPr>
      <w:bookmarkStart w:id="232" w:name="paragraf-10.odsek-2.pismeno-a.bod-3"/>
      <w:bookmarkEnd w:id="229"/>
      <w:r>
        <w:rPr>
          <w:rFonts w:ascii="Times New Roman" w:hAnsi="Times New Roman"/>
          <w:color w:val="000000"/>
        </w:rPr>
        <w:t xml:space="preserve"> </w:t>
      </w:r>
      <w:bookmarkStart w:id="233" w:name="paragraf-10.odsek-2.pismeno-a.bod-3.ozna"/>
      <w:r>
        <w:rPr>
          <w:rFonts w:ascii="Times New Roman" w:hAnsi="Times New Roman"/>
          <w:color w:val="000000"/>
        </w:rPr>
        <w:t xml:space="preserve">3. </w:t>
      </w:r>
      <w:bookmarkStart w:id="234" w:name="paragraf-10.odsek-2.pismeno-a.bod-3.text"/>
      <w:bookmarkEnd w:id="233"/>
      <w:r>
        <w:rPr>
          <w:rFonts w:ascii="Times New Roman" w:hAnsi="Times New Roman"/>
          <w:color w:val="000000"/>
        </w:rPr>
        <w:t xml:space="preserve">rodné číslo alebo dátum narodenia, ak nemá rodné číslo, </w:t>
      </w:r>
      <w:bookmarkEnd w:id="234"/>
    </w:p>
    <w:p w:rsidR="00E73545" w:rsidRDefault="00E73545" w:rsidP="00E73545">
      <w:pPr>
        <w:spacing w:before="225" w:after="225" w:line="264" w:lineRule="auto"/>
        <w:ind w:left="495"/>
      </w:pPr>
      <w:bookmarkStart w:id="235" w:name="paragraf-10.odsek-2.pismeno-a.bod-4"/>
      <w:bookmarkEnd w:id="232"/>
      <w:r>
        <w:rPr>
          <w:rFonts w:ascii="Times New Roman" w:hAnsi="Times New Roman"/>
          <w:color w:val="000000"/>
        </w:rPr>
        <w:t xml:space="preserve"> </w:t>
      </w:r>
      <w:bookmarkStart w:id="236" w:name="paragraf-10.odsek-2.pismeno-a.bod-4.ozna"/>
      <w:r>
        <w:rPr>
          <w:rFonts w:ascii="Times New Roman" w:hAnsi="Times New Roman"/>
          <w:color w:val="000000"/>
        </w:rPr>
        <w:t xml:space="preserve">4. </w:t>
      </w:r>
      <w:bookmarkStart w:id="237" w:name="paragraf-10.odsek-2.pismeno-a.bod-4.text"/>
      <w:bookmarkEnd w:id="236"/>
      <w:r>
        <w:rPr>
          <w:rFonts w:ascii="Times New Roman" w:hAnsi="Times New Roman"/>
          <w:color w:val="000000"/>
        </w:rPr>
        <w:t xml:space="preserve">identifikačné číslo organizácie, ak mu bolo pridelené, </w:t>
      </w:r>
      <w:bookmarkEnd w:id="237"/>
    </w:p>
    <w:p w:rsidR="00E73545" w:rsidRDefault="00E73545" w:rsidP="00E73545">
      <w:pPr>
        <w:spacing w:before="225" w:after="225" w:line="264" w:lineRule="auto"/>
        <w:ind w:left="495"/>
      </w:pPr>
      <w:bookmarkStart w:id="238" w:name="paragraf-10.odsek-2.pismeno-a.bod-5"/>
      <w:bookmarkEnd w:id="235"/>
      <w:r>
        <w:rPr>
          <w:rFonts w:ascii="Times New Roman" w:hAnsi="Times New Roman"/>
          <w:color w:val="000000"/>
        </w:rPr>
        <w:t xml:space="preserve"> </w:t>
      </w:r>
      <w:bookmarkStart w:id="239" w:name="paragraf-10.odsek-2.pismeno-a.bod-5.ozna"/>
      <w:r>
        <w:rPr>
          <w:rFonts w:ascii="Times New Roman" w:hAnsi="Times New Roman"/>
          <w:color w:val="000000"/>
        </w:rPr>
        <w:t xml:space="preserve">5. </w:t>
      </w:r>
      <w:bookmarkStart w:id="240" w:name="paragraf-10.odsek-2.pismeno-a.bod-5.text"/>
      <w:bookmarkEnd w:id="239"/>
      <w:r>
        <w:rPr>
          <w:rFonts w:ascii="Times New Roman" w:hAnsi="Times New Roman"/>
          <w:color w:val="000000"/>
        </w:rPr>
        <w:t xml:space="preserve">daňové identifikačné číslo, ak mu bolo pridelené, </w:t>
      </w:r>
      <w:bookmarkEnd w:id="240"/>
    </w:p>
    <w:p w:rsidR="00E73545" w:rsidRDefault="00E73545" w:rsidP="00E73545">
      <w:pPr>
        <w:spacing w:after="0" w:line="264" w:lineRule="auto"/>
        <w:ind w:left="420"/>
      </w:pPr>
      <w:bookmarkStart w:id="241" w:name="paragraf-10.odsek-2.pismeno-b"/>
      <w:bookmarkEnd w:id="223"/>
      <w:bookmarkEnd w:id="238"/>
      <w:r>
        <w:rPr>
          <w:rFonts w:ascii="Times New Roman" w:hAnsi="Times New Roman"/>
          <w:color w:val="000000"/>
        </w:rPr>
        <w:t xml:space="preserve"> </w:t>
      </w:r>
      <w:bookmarkStart w:id="242" w:name="paragraf-10.odsek-2.pismeno-b.oznacenie"/>
      <w:r>
        <w:rPr>
          <w:rFonts w:ascii="Times New Roman" w:hAnsi="Times New Roman"/>
          <w:color w:val="000000"/>
        </w:rPr>
        <w:t xml:space="preserve">b) </w:t>
      </w:r>
      <w:bookmarkStart w:id="243" w:name="paragraf-10.odsek-2.pismeno-b.text"/>
      <w:bookmarkEnd w:id="242"/>
      <w:r>
        <w:rPr>
          <w:rFonts w:ascii="Times New Roman" w:hAnsi="Times New Roman"/>
          <w:color w:val="000000"/>
        </w:rPr>
        <w:t xml:space="preserve">právnickou osobou </w:t>
      </w:r>
      <w:bookmarkEnd w:id="243"/>
    </w:p>
    <w:p w:rsidR="00E73545" w:rsidRDefault="00E73545" w:rsidP="00E73545">
      <w:pPr>
        <w:spacing w:before="225" w:after="225" w:line="264" w:lineRule="auto"/>
        <w:ind w:left="495"/>
      </w:pPr>
      <w:bookmarkStart w:id="244" w:name="paragraf-10.odsek-2.pismeno-b.bod-1"/>
      <w:r>
        <w:rPr>
          <w:rFonts w:ascii="Times New Roman" w:hAnsi="Times New Roman"/>
          <w:color w:val="000000"/>
        </w:rPr>
        <w:t xml:space="preserve"> </w:t>
      </w:r>
      <w:bookmarkStart w:id="245" w:name="paragraf-10.odsek-2.pismeno-b.bod-1.ozna"/>
      <w:r>
        <w:rPr>
          <w:rFonts w:ascii="Times New Roman" w:hAnsi="Times New Roman"/>
          <w:color w:val="000000"/>
        </w:rPr>
        <w:t xml:space="preserve">1. </w:t>
      </w:r>
      <w:bookmarkStart w:id="246" w:name="paragraf-10.odsek-2.pismeno-b.bod-1.text"/>
      <w:bookmarkEnd w:id="245"/>
      <w:r>
        <w:rPr>
          <w:rFonts w:ascii="Times New Roman" w:hAnsi="Times New Roman"/>
          <w:color w:val="000000"/>
        </w:rPr>
        <w:t xml:space="preserve">obchodné meno, </w:t>
      </w:r>
      <w:bookmarkEnd w:id="246"/>
    </w:p>
    <w:p w:rsidR="00E73545" w:rsidRDefault="00E73545" w:rsidP="00E73545">
      <w:pPr>
        <w:spacing w:before="225" w:after="225" w:line="264" w:lineRule="auto"/>
        <w:ind w:left="495"/>
      </w:pPr>
      <w:bookmarkStart w:id="247" w:name="paragraf-10.odsek-2.pismeno-b.bod-2"/>
      <w:bookmarkEnd w:id="244"/>
      <w:r>
        <w:rPr>
          <w:rFonts w:ascii="Times New Roman" w:hAnsi="Times New Roman"/>
          <w:color w:val="000000"/>
        </w:rPr>
        <w:t xml:space="preserve"> </w:t>
      </w:r>
      <w:bookmarkStart w:id="248" w:name="paragraf-10.odsek-2.pismeno-b.bod-2.ozna"/>
      <w:r>
        <w:rPr>
          <w:rFonts w:ascii="Times New Roman" w:hAnsi="Times New Roman"/>
          <w:color w:val="000000"/>
        </w:rPr>
        <w:t xml:space="preserve">2. </w:t>
      </w:r>
      <w:bookmarkStart w:id="249" w:name="paragraf-10.odsek-2.pismeno-b.bod-2.text"/>
      <w:bookmarkEnd w:id="248"/>
      <w:r>
        <w:rPr>
          <w:rFonts w:ascii="Times New Roman" w:hAnsi="Times New Roman"/>
          <w:color w:val="000000"/>
        </w:rPr>
        <w:t xml:space="preserve">adresu sídla, </w:t>
      </w:r>
      <w:bookmarkEnd w:id="249"/>
    </w:p>
    <w:p w:rsidR="00E73545" w:rsidRDefault="00E73545" w:rsidP="00E73545">
      <w:pPr>
        <w:spacing w:before="225" w:after="225" w:line="264" w:lineRule="auto"/>
        <w:ind w:left="495"/>
      </w:pPr>
      <w:bookmarkStart w:id="250" w:name="paragraf-10.odsek-2.pismeno-b.bod-3"/>
      <w:bookmarkEnd w:id="247"/>
      <w:r>
        <w:rPr>
          <w:rFonts w:ascii="Times New Roman" w:hAnsi="Times New Roman"/>
          <w:color w:val="000000"/>
        </w:rPr>
        <w:t xml:space="preserve"> </w:t>
      </w:r>
      <w:bookmarkStart w:id="251" w:name="paragraf-10.odsek-2.pismeno-b.bod-3.ozna"/>
      <w:r>
        <w:rPr>
          <w:rFonts w:ascii="Times New Roman" w:hAnsi="Times New Roman"/>
          <w:color w:val="000000"/>
        </w:rPr>
        <w:t xml:space="preserve">3. </w:t>
      </w:r>
      <w:bookmarkStart w:id="252" w:name="paragraf-10.odsek-2.pismeno-b.bod-3.text"/>
      <w:bookmarkEnd w:id="251"/>
      <w:r>
        <w:rPr>
          <w:rFonts w:ascii="Times New Roman" w:hAnsi="Times New Roman"/>
          <w:color w:val="000000"/>
        </w:rPr>
        <w:t xml:space="preserve">identifikačné číslo organizácie, </w:t>
      </w:r>
      <w:bookmarkEnd w:id="252"/>
    </w:p>
    <w:p w:rsidR="00E73545" w:rsidRDefault="00E73545" w:rsidP="00E73545">
      <w:pPr>
        <w:spacing w:before="225" w:after="225" w:line="264" w:lineRule="auto"/>
        <w:ind w:left="495"/>
      </w:pPr>
      <w:bookmarkStart w:id="253" w:name="paragraf-10.odsek-2.pismeno-b.bod-4"/>
      <w:bookmarkEnd w:id="250"/>
      <w:r>
        <w:rPr>
          <w:rFonts w:ascii="Times New Roman" w:hAnsi="Times New Roman"/>
          <w:color w:val="000000"/>
        </w:rPr>
        <w:t xml:space="preserve"> </w:t>
      </w:r>
      <w:bookmarkStart w:id="254" w:name="paragraf-10.odsek-2.pismeno-b.bod-4.ozna"/>
      <w:r>
        <w:rPr>
          <w:rFonts w:ascii="Times New Roman" w:hAnsi="Times New Roman"/>
          <w:color w:val="000000"/>
        </w:rPr>
        <w:t xml:space="preserve">4. </w:t>
      </w:r>
      <w:bookmarkStart w:id="255" w:name="paragraf-10.odsek-2.pismeno-b.bod-4.text"/>
      <w:bookmarkEnd w:id="254"/>
      <w:r>
        <w:rPr>
          <w:rFonts w:ascii="Times New Roman" w:hAnsi="Times New Roman"/>
          <w:color w:val="000000"/>
        </w:rPr>
        <w:t xml:space="preserve">daňové identifikačné číslo, ak mu bolo pridelené. </w:t>
      </w:r>
      <w:bookmarkEnd w:id="255"/>
    </w:p>
    <w:p w:rsidR="00E73545" w:rsidRDefault="00E73545" w:rsidP="00E73545">
      <w:pPr>
        <w:spacing w:before="225" w:after="225" w:line="264" w:lineRule="auto"/>
        <w:ind w:left="345"/>
      </w:pPr>
      <w:bookmarkStart w:id="256" w:name="paragraf-10.odsek-3"/>
      <w:bookmarkEnd w:id="220"/>
      <w:bookmarkEnd w:id="241"/>
      <w:bookmarkEnd w:id="253"/>
      <w:r>
        <w:rPr>
          <w:rFonts w:ascii="Times New Roman" w:hAnsi="Times New Roman"/>
          <w:color w:val="000000"/>
        </w:rPr>
        <w:t xml:space="preserve"> </w:t>
      </w:r>
      <w:bookmarkStart w:id="257" w:name="paragraf-10.odsek-3.oznacenie"/>
      <w:r>
        <w:rPr>
          <w:rFonts w:ascii="Times New Roman" w:hAnsi="Times New Roman"/>
          <w:color w:val="000000"/>
        </w:rPr>
        <w:t xml:space="preserve">(3) </w:t>
      </w:r>
      <w:bookmarkStart w:id="258" w:name="paragraf-10.odsek-3.text"/>
      <w:bookmarkEnd w:id="257"/>
      <w:r>
        <w:rPr>
          <w:rFonts w:ascii="Times New Roman" w:hAnsi="Times New Roman"/>
          <w:color w:val="000000"/>
        </w:rPr>
        <w:t xml:space="preserve">Platiteľ dane zodpovedá za správnosť výpočtu dane, vybratia dane a odvedenia dane. </w:t>
      </w:r>
      <w:bookmarkEnd w:id="258"/>
    </w:p>
    <w:p w:rsidR="00E73545" w:rsidRDefault="00E73545" w:rsidP="00E73545">
      <w:pPr>
        <w:spacing w:before="225" w:after="225" w:line="264" w:lineRule="auto"/>
        <w:ind w:left="345"/>
      </w:pPr>
      <w:bookmarkStart w:id="259" w:name="paragraf-10.odsek-4"/>
      <w:bookmarkEnd w:id="256"/>
      <w:r>
        <w:rPr>
          <w:rFonts w:ascii="Times New Roman" w:hAnsi="Times New Roman"/>
          <w:color w:val="000000"/>
        </w:rPr>
        <w:t xml:space="preserve"> </w:t>
      </w:r>
      <w:bookmarkStart w:id="260" w:name="paragraf-10.odsek-4.oznacenie"/>
      <w:r>
        <w:rPr>
          <w:rFonts w:ascii="Times New Roman" w:hAnsi="Times New Roman"/>
          <w:color w:val="000000"/>
        </w:rPr>
        <w:t xml:space="preserve">(4) </w:t>
      </w:r>
      <w:bookmarkEnd w:id="260"/>
      <w:r>
        <w:rPr>
          <w:rFonts w:ascii="Times New Roman" w:hAnsi="Times New Roman"/>
          <w:color w:val="000000"/>
        </w:rPr>
        <w:t xml:space="preserve">Platiteľ dane, ktorý je zároveň daňovníkom podľa </w:t>
      </w:r>
      <w:hyperlink w:anchor="paragraf-3.odsek-3.bod-3">
        <w:r>
          <w:rPr>
            <w:rFonts w:ascii="Times New Roman" w:hAnsi="Times New Roman"/>
            <w:color w:val="0000FF"/>
            <w:u w:val="single"/>
          </w:rPr>
          <w:t>§ 3 ods. 3 tretieho bodu až piateho bodu</w:t>
        </w:r>
      </w:hyperlink>
      <w:bookmarkStart w:id="261" w:name="paragraf-10.odsek-4.text"/>
      <w:r>
        <w:rPr>
          <w:rFonts w:ascii="Times New Roman" w:hAnsi="Times New Roman"/>
          <w:color w:val="000000"/>
        </w:rPr>
        <w:t xml:space="preserve">, je povinný sám vypočítať daň a zaplatiť daň za príslušné zdaňovacie obdobie správcovi dane do konca kalendárneho mesiaca nasledujúceho po zdaňovacom období; odseky 1 a 2 sa vzťahujú primerane. </w:t>
      </w:r>
      <w:bookmarkEnd w:id="261"/>
    </w:p>
    <w:p w:rsidR="00E73545" w:rsidRDefault="00E73545" w:rsidP="00E73545">
      <w:pPr>
        <w:spacing w:before="225" w:after="225" w:line="264" w:lineRule="auto"/>
        <w:ind w:left="270"/>
        <w:jc w:val="center"/>
      </w:pPr>
      <w:bookmarkStart w:id="262" w:name="paragraf-11.oznacenie"/>
      <w:bookmarkStart w:id="263" w:name="paragraf-11"/>
      <w:bookmarkEnd w:id="215"/>
      <w:bookmarkEnd w:id="259"/>
      <w:r>
        <w:rPr>
          <w:rFonts w:ascii="Times New Roman" w:hAnsi="Times New Roman"/>
          <w:b/>
          <w:color w:val="000000"/>
        </w:rPr>
        <w:t xml:space="preserve"> § 11 </w:t>
      </w:r>
    </w:p>
    <w:p w:rsidR="00E73545" w:rsidRDefault="00E73545" w:rsidP="00E73545">
      <w:pPr>
        <w:spacing w:before="225" w:after="225" w:line="264" w:lineRule="auto"/>
        <w:ind w:left="270"/>
        <w:jc w:val="center"/>
      </w:pPr>
      <w:bookmarkStart w:id="264" w:name="paragraf-11.nadpis"/>
      <w:bookmarkEnd w:id="262"/>
      <w:r>
        <w:rPr>
          <w:rFonts w:ascii="Times New Roman" w:hAnsi="Times New Roman"/>
          <w:b/>
          <w:color w:val="000000"/>
        </w:rPr>
        <w:t xml:space="preserve"> Vedenie a uchovávanie záznamov </w:t>
      </w:r>
    </w:p>
    <w:p w:rsidR="00E73545" w:rsidRDefault="00E73545" w:rsidP="00E73545">
      <w:pPr>
        <w:spacing w:after="0" w:line="264" w:lineRule="auto"/>
        <w:ind w:left="345"/>
      </w:pPr>
      <w:bookmarkStart w:id="265" w:name="paragraf-11.odsek-1"/>
      <w:bookmarkEnd w:id="264"/>
      <w:r>
        <w:rPr>
          <w:rFonts w:ascii="Times New Roman" w:hAnsi="Times New Roman"/>
          <w:color w:val="000000"/>
        </w:rPr>
        <w:t xml:space="preserve"> </w:t>
      </w:r>
      <w:bookmarkStart w:id="266" w:name="paragraf-11.odsek-1.oznacenie"/>
      <w:r>
        <w:rPr>
          <w:rFonts w:ascii="Times New Roman" w:hAnsi="Times New Roman"/>
          <w:color w:val="000000"/>
        </w:rPr>
        <w:t xml:space="preserve">(1) </w:t>
      </w:r>
      <w:bookmarkStart w:id="267" w:name="paragraf-11.odsek-1.text"/>
      <w:bookmarkEnd w:id="266"/>
      <w:r>
        <w:rPr>
          <w:rFonts w:ascii="Times New Roman" w:hAnsi="Times New Roman"/>
          <w:color w:val="000000"/>
        </w:rPr>
        <w:t xml:space="preserve">Platiteľ dane je povinný viesť záznamy podľa jednotlivých zdaňovacích období v rozsahu nevyhnutnom pre správne určenie dane. Záznamy obsahujú najmä </w:t>
      </w:r>
      <w:bookmarkEnd w:id="267"/>
    </w:p>
    <w:p w:rsidR="00E73545" w:rsidRDefault="00E73545" w:rsidP="00E73545">
      <w:pPr>
        <w:spacing w:before="225" w:after="225" w:line="264" w:lineRule="auto"/>
        <w:ind w:left="420"/>
      </w:pPr>
      <w:bookmarkStart w:id="268" w:name="paragraf-11.odsek-1.pismeno-a"/>
      <w:r>
        <w:rPr>
          <w:rFonts w:ascii="Times New Roman" w:hAnsi="Times New Roman"/>
          <w:color w:val="000000"/>
        </w:rPr>
        <w:t xml:space="preserve"> </w:t>
      </w:r>
      <w:bookmarkStart w:id="269" w:name="paragraf-11.odsek-1.pismeno-a.oznacenie"/>
      <w:r>
        <w:rPr>
          <w:rFonts w:ascii="Times New Roman" w:hAnsi="Times New Roman"/>
          <w:color w:val="000000"/>
        </w:rPr>
        <w:t xml:space="preserve">a) </w:t>
      </w:r>
      <w:bookmarkStart w:id="270" w:name="paragraf-11.odsek-1.pismeno-a.text"/>
      <w:bookmarkEnd w:id="269"/>
      <w:r>
        <w:rPr>
          <w:rFonts w:ascii="Times New Roman" w:hAnsi="Times New Roman"/>
          <w:color w:val="000000"/>
        </w:rPr>
        <w:t xml:space="preserve">meno, priezvisko a adresu miesta podnikania, obchodné meno a adresu sídla alebo prevádzkarne daňovníka, </w:t>
      </w:r>
      <w:bookmarkEnd w:id="270"/>
    </w:p>
    <w:p w:rsidR="00E73545" w:rsidRDefault="00E73545" w:rsidP="00E73545">
      <w:pPr>
        <w:spacing w:before="225" w:after="225" w:line="264" w:lineRule="auto"/>
        <w:ind w:left="420"/>
      </w:pPr>
      <w:bookmarkStart w:id="271" w:name="paragraf-11.odsek-1.pismeno-b"/>
      <w:bookmarkEnd w:id="268"/>
      <w:r>
        <w:rPr>
          <w:rFonts w:ascii="Times New Roman" w:hAnsi="Times New Roman"/>
          <w:color w:val="000000"/>
        </w:rPr>
        <w:t xml:space="preserve"> </w:t>
      </w:r>
      <w:bookmarkStart w:id="272" w:name="paragraf-11.odsek-1.pismeno-b.oznacenie"/>
      <w:r>
        <w:rPr>
          <w:rFonts w:ascii="Times New Roman" w:hAnsi="Times New Roman"/>
          <w:color w:val="000000"/>
        </w:rPr>
        <w:t xml:space="preserve">b) </w:t>
      </w:r>
      <w:bookmarkStart w:id="273" w:name="paragraf-11.odsek-1.pismeno-b.text"/>
      <w:bookmarkEnd w:id="272"/>
      <w:r>
        <w:rPr>
          <w:rFonts w:ascii="Times New Roman" w:hAnsi="Times New Roman"/>
          <w:color w:val="000000"/>
        </w:rPr>
        <w:t xml:space="preserve">obchodné meno a adresu sídla alebo pobočky platiteľa dane, </w:t>
      </w:r>
      <w:bookmarkEnd w:id="273"/>
    </w:p>
    <w:p w:rsidR="00E73545" w:rsidRDefault="00E73545" w:rsidP="00E73545">
      <w:pPr>
        <w:spacing w:before="225" w:after="225" w:line="264" w:lineRule="auto"/>
        <w:ind w:left="420"/>
      </w:pPr>
      <w:bookmarkStart w:id="274" w:name="paragraf-11.odsek-1.pismeno-c"/>
      <w:bookmarkEnd w:id="271"/>
      <w:r>
        <w:rPr>
          <w:rFonts w:ascii="Times New Roman" w:hAnsi="Times New Roman"/>
          <w:color w:val="000000"/>
        </w:rPr>
        <w:t xml:space="preserve"> </w:t>
      </w:r>
      <w:bookmarkStart w:id="275" w:name="paragraf-11.odsek-1.pismeno-c.oznacenie"/>
      <w:r>
        <w:rPr>
          <w:rFonts w:ascii="Times New Roman" w:hAnsi="Times New Roman"/>
          <w:color w:val="000000"/>
        </w:rPr>
        <w:t xml:space="preserve">c) </w:t>
      </w:r>
      <w:bookmarkStart w:id="276" w:name="paragraf-11.odsek-1.pismeno-c.text"/>
      <w:bookmarkEnd w:id="275"/>
      <w:r>
        <w:rPr>
          <w:rFonts w:ascii="Times New Roman" w:hAnsi="Times New Roman"/>
          <w:color w:val="000000"/>
        </w:rPr>
        <w:t xml:space="preserve">čísla transakčných účtov daňovníka, </w:t>
      </w:r>
      <w:bookmarkEnd w:id="276"/>
    </w:p>
    <w:p w:rsidR="00E73545" w:rsidRDefault="00E73545" w:rsidP="00E73545">
      <w:pPr>
        <w:spacing w:before="225" w:after="225" w:line="264" w:lineRule="auto"/>
        <w:ind w:left="420"/>
      </w:pPr>
      <w:bookmarkStart w:id="277" w:name="paragraf-11.odsek-1.pismeno-d"/>
      <w:bookmarkEnd w:id="274"/>
      <w:r>
        <w:rPr>
          <w:rFonts w:ascii="Times New Roman" w:hAnsi="Times New Roman"/>
          <w:color w:val="000000"/>
        </w:rPr>
        <w:t xml:space="preserve"> </w:t>
      </w:r>
      <w:bookmarkStart w:id="278" w:name="paragraf-11.odsek-1.pismeno-d.oznacenie"/>
      <w:r>
        <w:rPr>
          <w:rFonts w:ascii="Times New Roman" w:hAnsi="Times New Roman"/>
          <w:color w:val="000000"/>
        </w:rPr>
        <w:t xml:space="preserve">d) </w:t>
      </w:r>
      <w:bookmarkStart w:id="279" w:name="paragraf-11.odsek-1.pismeno-d.text"/>
      <w:bookmarkEnd w:id="278"/>
      <w:r>
        <w:rPr>
          <w:rFonts w:ascii="Times New Roman" w:hAnsi="Times New Roman"/>
          <w:color w:val="000000"/>
        </w:rPr>
        <w:t xml:space="preserve">sumu finančnej transakcie, </w:t>
      </w:r>
      <w:bookmarkEnd w:id="279"/>
    </w:p>
    <w:p w:rsidR="00E73545" w:rsidRDefault="00E73545" w:rsidP="00E73545">
      <w:pPr>
        <w:spacing w:before="225" w:after="225" w:line="264" w:lineRule="auto"/>
        <w:ind w:left="420"/>
      </w:pPr>
      <w:bookmarkStart w:id="280" w:name="paragraf-11.odsek-1.pismeno-e"/>
      <w:bookmarkEnd w:id="277"/>
      <w:r>
        <w:rPr>
          <w:rFonts w:ascii="Times New Roman" w:hAnsi="Times New Roman"/>
          <w:color w:val="000000"/>
        </w:rPr>
        <w:t xml:space="preserve"> </w:t>
      </w:r>
      <w:bookmarkStart w:id="281" w:name="paragraf-11.odsek-1.pismeno-e.oznacenie"/>
      <w:r>
        <w:rPr>
          <w:rFonts w:ascii="Times New Roman" w:hAnsi="Times New Roman"/>
          <w:color w:val="000000"/>
        </w:rPr>
        <w:t xml:space="preserve">e) </w:t>
      </w:r>
      <w:bookmarkStart w:id="282" w:name="paragraf-11.odsek-1.pismeno-e.text"/>
      <w:bookmarkEnd w:id="281"/>
      <w:r>
        <w:rPr>
          <w:rFonts w:ascii="Times New Roman" w:hAnsi="Times New Roman"/>
          <w:color w:val="000000"/>
        </w:rPr>
        <w:t xml:space="preserve">základ dane, </w:t>
      </w:r>
      <w:bookmarkEnd w:id="282"/>
    </w:p>
    <w:p w:rsidR="00E73545" w:rsidRDefault="00E73545" w:rsidP="00E73545">
      <w:pPr>
        <w:spacing w:before="225" w:after="225" w:line="264" w:lineRule="auto"/>
        <w:ind w:left="420"/>
      </w:pPr>
      <w:bookmarkStart w:id="283" w:name="paragraf-11.odsek-1.pismeno-f"/>
      <w:bookmarkEnd w:id="280"/>
      <w:r>
        <w:rPr>
          <w:rFonts w:ascii="Times New Roman" w:hAnsi="Times New Roman"/>
          <w:color w:val="000000"/>
        </w:rPr>
        <w:t xml:space="preserve"> </w:t>
      </w:r>
      <w:bookmarkStart w:id="284" w:name="paragraf-11.odsek-1.pismeno-f.oznacenie"/>
      <w:r>
        <w:rPr>
          <w:rFonts w:ascii="Times New Roman" w:hAnsi="Times New Roman"/>
          <w:color w:val="000000"/>
        </w:rPr>
        <w:t xml:space="preserve">f) </w:t>
      </w:r>
      <w:bookmarkStart w:id="285" w:name="paragraf-11.odsek-1.pismeno-f.text"/>
      <w:bookmarkEnd w:id="284"/>
      <w:r>
        <w:rPr>
          <w:rFonts w:ascii="Times New Roman" w:hAnsi="Times New Roman"/>
          <w:color w:val="000000"/>
        </w:rPr>
        <w:t xml:space="preserve">sadzbu dane, </w:t>
      </w:r>
      <w:bookmarkEnd w:id="285"/>
    </w:p>
    <w:p w:rsidR="00E73545" w:rsidRDefault="00E73545" w:rsidP="00E73545">
      <w:pPr>
        <w:spacing w:before="225" w:after="225" w:line="264" w:lineRule="auto"/>
        <w:ind w:left="420"/>
      </w:pPr>
      <w:bookmarkStart w:id="286" w:name="paragraf-11.odsek-1.pismeno-g"/>
      <w:bookmarkEnd w:id="283"/>
      <w:r>
        <w:rPr>
          <w:rFonts w:ascii="Times New Roman" w:hAnsi="Times New Roman"/>
          <w:color w:val="000000"/>
        </w:rPr>
        <w:t xml:space="preserve"> </w:t>
      </w:r>
      <w:bookmarkStart w:id="287" w:name="paragraf-11.odsek-1.pismeno-g.oznacenie"/>
      <w:r>
        <w:rPr>
          <w:rFonts w:ascii="Times New Roman" w:hAnsi="Times New Roman"/>
          <w:color w:val="000000"/>
        </w:rPr>
        <w:t xml:space="preserve">g) </w:t>
      </w:r>
      <w:bookmarkStart w:id="288" w:name="paragraf-11.odsek-1.pismeno-g.text"/>
      <w:bookmarkEnd w:id="287"/>
      <w:r>
        <w:rPr>
          <w:rFonts w:ascii="Times New Roman" w:hAnsi="Times New Roman"/>
          <w:color w:val="000000"/>
        </w:rPr>
        <w:t xml:space="preserve">sumu dane, </w:t>
      </w:r>
      <w:bookmarkEnd w:id="288"/>
    </w:p>
    <w:p w:rsidR="00E73545" w:rsidRDefault="00E73545" w:rsidP="00E73545">
      <w:pPr>
        <w:spacing w:before="225" w:after="225" w:line="264" w:lineRule="auto"/>
        <w:ind w:left="420"/>
      </w:pPr>
      <w:bookmarkStart w:id="289" w:name="paragraf-11.odsek-1.pismeno-h"/>
      <w:bookmarkEnd w:id="286"/>
      <w:r>
        <w:rPr>
          <w:rFonts w:ascii="Times New Roman" w:hAnsi="Times New Roman"/>
          <w:color w:val="000000"/>
        </w:rPr>
        <w:t xml:space="preserve"> </w:t>
      </w:r>
      <w:bookmarkStart w:id="290" w:name="paragraf-11.odsek-1.pismeno-h.oznacenie"/>
      <w:r>
        <w:rPr>
          <w:rFonts w:ascii="Times New Roman" w:hAnsi="Times New Roman"/>
          <w:color w:val="000000"/>
        </w:rPr>
        <w:t xml:space="preserve">h) </w:t>
      </w:r>
      <w:bookmarkEnd w:id="290"/>
      <w:r>
        <w:rPr>
          <w:rFonts w:ascii="Times New Roman" w:hAnsi="Times New Roman"/>
          <w:color w:val="000000"/>
        </w:rPr>
        <w:t xml:space="preserve">dátum prvého použitia platobnej karty v zdaňovacom období podľa </w:t>
      </w:r>
      <w:hyperlink w:anchor="paragraf-9.odsek-2">
        <w:r>
          <w:rPr>
            <w:rFonts w:ascii="Times New Roman" w:hAnsi="Times New Roman"/>
            <w:color w:val="0000FF"/>
            <w:u w:val="single"/>
          </w:rPr>
          <w:t>§ 9 ods. 2</w:t>
        </w:r>
      </w:hyperlink>
      <w:bookmarkStart w:id="291" w:name="paragraf-11.odsek-1.pismeno-h.text"/>
      <w:r>
        <w:rPr>
          <w:rFonts w:ascii="Times New Roman" w:hAnsi="Times New Roman"/>
          <w:color w:val="000000"/>
        </w:rPr>
        <w:t xml:space="preserve">. </w:t>
      </w:r>
      <w:bookmarkEnd w:id="291"/>
    </w:p>
    <w:p w:rsidR="00E73545" w:rsidRDefault="00E73545" w:rsidP="00E73545">
      <w:pPr>
        <w:spacing w:before="225" w:after="225" w:line="264" w:lineRule="auto"/>
        <w:ind w:left="345"/>
      </w:pPr>
      <w:bookmarkStart w:id="292" w:name="paragraf-11.odsek-2"/>
      <w:bookmarkEnd w:id="265"/>
      <w:bookmarkEnd w:id="289"/>
      <w:r>
        <w:rPr>
          <w:rFonts w:ascii="Times New Roman" w:hAnsi="Times New Roman"/>
          <w:color w:val="000000"/>
        </w:rPr>
        <w:t xml:space="preserve"> </w:t>
      </w:r>
      <w:bookmarkStart w:id="293" w:name="paragraf-11.odsek-2.oznacenie"/>
      <w:r>
        <w:rPr>
          <w:rFonts w:ascii="Times New Roman" w:hAnsi="Times New Roman"/>
          <w:color w:val="000000"/>
        </w:rPr>
        <w:t xml:space="preserve">(2) </w:t>
      </w:r>
      <w:bookmarkStart w:id="294" w:name="paragraf-11.odsek-2.text"/>
      <w:bookmarkEnd w:id="293"/>
      <w:r>
        <w:rPr>
          <w:rFonts w:ascii="Times New Roman" w:hAnsi="Times New Roman"/>
          <w:color w:val="000000"/>
        </w:rPr>
        <w:t xml:space="preserve">Platiteľ dane je povinný uchovávať záznamy podľa odseku 1 najmenej do uplynutia lehoty pre zánik práva vyrubiť daň podľa Daňového poriadku. </w:t>
      </w:r>
      <w:bookmarkEnd w:id="294"/>
    </w:p>
    <w:p w:rsidR="00E73545" w:rsidRDefault="00E73545" w:rsidP="00E73545">
      <w:pPr>
        <w:spacing w:before="225" w:after="225" w:line="264" w:lineRule="auto"/>
        <w:ind w:left="345"/>
      </w:pPr>
      <w:bookmarkStart w:id="295" w:name="paragraf-11.odsek-3"/>
      <w:bookmarkEnd w:id="292"/>
      <w:r>
        <w:rPr>
          <w:rFonts w:ascii="Times New Roman" w:hAnsi="Times New Roman"/>
          <w:color w:val="000000"/>
        </w:rPr>
        <w:t xml:space="preserve"> </w:t>
      </w:r>
      <w:bookmarkStart w:id="296" w:name="paragraf-11.odsek-3.oznacenie"/>
      <w:r>
        <w:rPr>
          <w:rFonts w:ascii="Times New Roman" w:hAnsi="Times New Roman"/>
          <w:color w:val="000000"/>
        </w:rPr>
        <w:t xml:space="preserve">(3) </w:t>
      </w:r>
      <w:bookmarkStart w:id="297" w:name="paragraf-11.odsek-3.text"/>
      <w:bookmarkEnd w:id="296"/>
      <w:r>
        <w:rPr>
          <w:rFonts w:ascii="Times New Roman" w:hAnsi="Times New Roman"/>
          <w:color w:val="000000"/>
        </w:rPr>
        <w:t xml:space="preserve">Platiteľ dane je povinný na výzvu správcu dane doručiť záznamy podľa odseku 1 elektronickými prostriedkami spôsobom podľa Daňového poriadku. </w:t>
      </w:r>
      <w:bookmarkEnd w:id="297"/>
    </w:p>
    <w:p w:rsidR="00E73545" w:rsidRDefault="00E73545" w:rsidP="00E73545">
      <w:pPr>
        <w:spacing w:before="300" w:after="0" w:line="264" w:lineRule="auto"/>
        <w:ind w:left="270"/>
        <w:jc w:val="center"/>
      </w:pPr>
      <w:bookmarkStart w:id="298" w:name="predpis.clanok-1.skupinaParagrafov-spolo"/>
      <w:bookmarkEnd w:id="263"/>
      <w:bookmarkEnd w:id="295"/>
      <w:r>
        <w:rPr>
          <w:rFonts w:ascii="Times New Roman" w:hAnsi="Times New Roman"/>
          <w:b/>
          <w:color w:val="000000"/>
          <w:sz w:val="24"/>
        </w:rPr>
        <w:t xml:space="preserve"> Spoločné, prechodné a záverečné ustanovenia </w:t>
      </w:r>
    </w:p>
    <w:p w:rsidR="00E73545" w:rsidRDefault="00E73545" w:rsidP="00E73545">
      <w:pPr>
        <w:spacing w:before="225" w:after="225" w:line="264" w:lineRule="auto"/>
        <w:ind w:left="345"/>
        <w:jc w:val="center"/>
      </w:pPr>
      <w:bookmarkStart w:id="299" w:name="paragraf-12.oznacenie"/>
      <w:bookmarkStart w:id="300" w:name="paragraf-12"/>
      <w:r>
        <w:rPr>
          <w:rFonts w:ascii="Times New Roman" w:hAnsi="Times New Roman"/>
          <w:b/>
          <w:color w:val="000000"/>
        </w:rPr>
        <w:t xml:space="preserve"> § 12 </w:t>
      </w:r>
    </w:p>
    <w:p w:rsidR="00E73545" w:rsidRDefault="00E73545" w:rsidP="00E73545">
      <w:pPr>
        <w:spacing w:before="225" w:after="225" w:line="264" w:lineRule="auto"/>
        <w:ind w:left="420"/>
      </w:pPr>
      <w:bookmarkStart w:id="301" w:name="paragraf-12.odsek-1"/>
      <w:bookmarkEnd w:id="299"/>
      <w:r>
        <w:rPr>
          <w:rFonts w:ascii="Times New Roman" w:hAnsi="Times New Roman"/>
          <w:color w:val="000000"/>
        </w:rPr>
        <w:t xml:space="preserve"> </w:t>
      </w:r>
      <w:bookmarkStart w:id="302" w:name="paragraf-12.odsek-1.oznacenie"/>
      <w:r>
        <w:rPr>
          <w:rFonts w:ascii="Times New Roman" w:hAnsi="Times New Roman"/>
          <w:color w:val="000000"/>
        </w:rPr>
        <w:t xml:space="preserve">(1) </w:t>
      </w:r>
      <w:bookmarkStart w:id="303" w:name="paragraf-12.odsek-1.text"/>
      <w:bookmarkEnd w:id="302"/>
      <w:r>
        <w:rPr>
          <w:rFonts w:ascii="Times New Roman" w:hAnsi="Times New Roman"/>
          <w:color w:val="000000"/>
        </w:rPr>
        <w:t xml:space="preserve">Na správu dane sa použijú ustanovenia Daňového poriadku. </w:t>
      </w:r>
      <w:bookmarkEnd w:id="303"/>
    </w:p>
    <w:p w:rsidR="00E73545" w:rsidRDefault="00E73545" w:rsidP="00E73545">
      <w:pPr>
        <w:spacing w:before="225" w:after="225" w:line="264" w:lineRule="auto"/>
        <w:ind w:left="420"/>
      </w:pPr>
      <w:bookmarkStart w:id="304" w:name="paragraf-12.odsek-2"/>
      <w:bookmarkEnd w:id="301"/>
      <w:r>
        <w:rPr>
          <w:rFonts w:ascii="Times New Roman" w:hAnsi="Times New Roman"/>
          <w:color w:val="000000"/>
        </w:rPr>
        <w:t xml:space="preserve"> </w:t>
      </w:r>
      <w:bookmarkStart w:id="305" w:name="paragraf-12.odsek-2.oznacenie"/>
      <w:r>
        <w:rPr>
          <w:rFonts w:ascii="Times New Roman" w:hAnsi="Times New Roman"/>
          <w:color w:val="000000"/>
        </w:rPr>
        <w:t xml:space="preserve">(2) </w:t>
      </w:r>
      <w:bookmarkStart w:id="306" w:name="paragraf-12.odsek-2.text"/>
      <w:bookmarkEnd w:id="305"/>
      <w:r>
        <w:rPr>
          <w:rFonts w:ascii="Times New Roman" w:hAnsi="Times New Roman"/>
          <w:color w:val="000000"/>
        </w:rPr>
        <w:t xml:space="preserve">Daňovník, ktorý je fyzickou osobou - podnikateľom, je povinný vykonávať finančné transakcie, ktoré sa vzťahujú na podnikanie, na transakčnom účte. </w:t>
      </w:r>
      <w:bookmarkEnd w:id="306"/>
    </w:p>
    <w:p w:rsidR="00E73545" w:rsidRDefault="00E73545" w:rsidP="00E73545">
      <w:pPr>
        <w:spacing w:before="225" w:after="225" w:line="264" w:lineRule="auto"/>
        <w:ind w:left="420"/>
      </w:pPr>
      <w:bookmarkStart w:id="307" w:name="paragraf-12.odsek-3"/>
      <w:bookmarkEnd w:id="304"/>
      <w:r>
        <w:rPr>
          <w:rFonts w:ascii="Times New Roman" w:hAnsi="Times New Roman"/>
          <w:color w:val="000000"/>
        </w:rPr>
        <w:t xml:space="preserve"> </w:t>
      </w:r>
      <w:bookmarkStart w:id="308" w:name="paragraf-12.odsek-3.oznacenie"/>
      <w:r>
        <w:rPr>
          <w:rFonts w:ascii="Times New Roman" w:hAnsi="Times New Roman"/>
          <w:color w:val="000000"/>
        </w:rPr>
        <w:t xml:space="preserve">(3) </w:t>
      </w:r>
      <w:bookmarkStart w:id="309" w:name="paragraf-12.odsek-3.text"/>
      <w:bookmarkEnd w:id="308"/>
      <w:r>
        <w:rPr>
          <w:rFonts w:ascii="Times New Roman" w:hAnsi="Times New Roman"/>
          <w:color w:val="000000"/>
        </w:rPr>
        <w:t xml:space="preserve">Ak má daňovník pochybnosti o správnosti vybratej dane, môže požiadať o vysvetlenie platiteľa dane do 12 kalendárnych mesiacov odo dňa, keď k vybratiu dane došlo. V žiadosti uvedie dôvody preukazujúce jeho pochybnosti. Platiteľ dane je povinný písomne oznámiť daňovníkovi požadované vysvetlenie do 30 dní odo dňa doručenia žiadosti a v tej istej lehote prípadnú chybu opraviť. Ak platiteľ dane nesplní túto povinnosť, daňovník je oprávnený podať sťažnosť správcovi dane do 60 dní odo dňa, keď mal platiteľ dane doručiť daňovníkovi písomné vysvetlenie a prípadnú chybu opraviť. </w:t>
      </w:r>
      <w:bookmarkEnd w:id="309"/>
    </w:p>
    <w:p w:rsidR="00E73545" w:rsidRDefault="00E73545" w:rsidP="00E73545">
      <w:pPr>
        <w:spacing w:before="225" w:after="225" w:line="264" w:lineRule="auto"/>
        <w:ind w:left="420"/>
      </w:pPr>
      <w:bookmarkStart w:id="310" w:name="paragraf-12.odsek-4"/>
      <w:bookmarkEnd w:id="307"/>
      <w:r>
        <w:rPr>
          <w:rFonts w:ascii="Times New Roman" w:hAnsi="Times New Roman"/>
          <w:color w:val="000000"/>
        </w:rPr>
        <w:t xml:space="preserve"> </w:t>
      </w:r>
      <w:bookmarkStart w:id="311" w:name="paragraf-12.odsek-4.oznacenie"/>
      <w:r>
        <w:rPr>
          <w:rFonts w:ascii="Times New Roman" w:hAnsi="Times New Roman"/>
          <w:color w:val="000000"/>
        </w:rPr>
        <w:t xml:space="preserve">(4) </w:t>
      </w:r>
      <w:bookmarkStart w:id="312" w:name="paragraf-12.odsek-4.text"/>
      <w:bookmarkEnd w:id="311"/>
      <w:r>
        <w:rPr>
          <w:rFonts w:ascii="Times New Roman" w:hAnsi="Times New Roman"/>
          <w:color w:val="000000"/>
        </w:rPr>
        <w:t xml:space="preserve">Ak po doručení písomného vysvetlenia platiteľa dane podľa odseku 2 daňovník nesúhlasí s postupom platiteľa dane, môže podať sťažnosť na postup platiteľa dane správcovi dane, a to do 30 dní odo dňa doručenia písomného vysvetlenia platiteľa dane daňovníkovi. </w:t>
      </w:r>
      <w:bookmarkEnd w:id="312"/>
    </w:p>
    <w:p w:rsidR="00E73545" w:rsidRDefault="00E73545" w:rsidP="00E73545">
      <w:pPr>
        <w:spacing w:before="225" w:after="225" w:line="264" w:lineRule="auto"/>
        <w:ind w:left="420"/>
      </w:pPr>
      <w:bookmarkStart w:id="313" w:name="paragraf-12.odsek-5"/>
      <w:bookmarkEnd w:id="310"/>
      <w:r>
        <w:rPr>
          <w:rFonts w:ascii="Times New Roman" w:hAnsi="Times New Roman"/>
          <w:color w:val="000000"/>
        </w:rPr>
        <w:t xml:space="preserve"> </w:t>
      </w:r>
      <w:bookmarkStart w:id="314" w:name="paragraf-12.odsek-5.oznacenie"/>
      <w:r>
        <w:rPr>
          <w:rFonts w:ascii="Times New Roman" w:hAnsi="Times New Roman"/>
          <w:color w:val="000000"/>
        </w:rPr>
        <w:t xml:space="preserve">(5) </w:t>
      </w:r>
      <w:bookmarkStart w:id="315" w:name="paragraf-12.odsek-5.text"/>
      <w:bookmarkEnd w:id="314"/>
      <w:r>
        <w:rPr>
          <w:rFonts w:ascii="Times New Roman" w:hAnsi="Times New Roman"/>
          <w:color w:val="000000"/>
        </w:rPr>
        <w:t xml:space="preserve">Miestne príslušný správca dane platiteľa dane rozhodne o sťažnosti podľa odseku 3 alebo odseku 4 tak, že sťažnosti vyhovie v plnom rozsahu alebo vyhovie čiastočne a súčasne uloží platiteľovi dane povinnosť vykonať nápravu v určenej lehote, alebo sťažnosť zamietne. Rozhodnutie o sťažnosti doručí správca dane daňovníkovi aj platiteľovi dane, pričom daňovník a platiteľ dane sa môžu proti nemu odvolať. </w:t>
      </w:r>
      <w:bookmarkEnd w:id="315"/>
    </w:p>
    <w:p w:rsidR="00E73545" w:rsidRDefault="00E73545" w:rsidP="00E73545">
      <w:pPr>
        <w:spacing w:before="225" w:after="225" w:line="264" w:lineRule="auto"/>
        <w:ind w:left="420"/>
      </w:pPr>
      <w:bookmarkStart w:id="316" w:name="paragraf-12.odsek-6"/>
      <w:bookmarkEnd w:id="313"/>
      <w:r>
        <w:rPr>
          <w:rFonts w:ascii="Times New Roman" w:hAnsi="Times New Roman"/>
          <w:color w:val="000000"/>
        </w:rPr>
        <w:t xml:space="preserve"> </w:t>
      </w:r>
      <w:bookmarkStart w:id="317" w:name="paragraf-12.odsek-6.oznacenie"/>
      <w:r>
        <w:rPr>
          <w:rFonts w:ascii="Times New Roman" w:hAnsi="Times New Roman"/>
          <w:color w:val="000000"/>
        </w:rPr>
        <w:t xml:space="preserve">(6) </w:t>
      </w:r>
      <w:bookmarkEnd w:id="317"/>
      <w:r>
        <w:rPr>
          <w:rFonts w:ascii="Times New Roman" w:hAnsi="Times New Roman"/>
          <w:color w:val="000000"/>
        </w:rPr>
        <w:t>Správca dane na žiadosť daňovníka vráti daň za platobnú operáciu daňovníka, ktorý je prijímateľom, ak vykonáva platobnú operáciu na svojom účte, ktorá súvisí s poskytovaním prostriedkov partnerovi alebo užívateľovi určených na financovanie spoločných programov Slovenskej republiky a Európskej únie, prostriedkov určených na financovanie účelov vyplývajúcich z medzinárodných zmlúv o poskytnutí grantu uzatvorených medzi Slovenskou republikou a inými štátmi alebo prostriedkov mechanizmu na podporu obnovy a odolnosti.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18" w:name="paragraf-12.odsek-6.text"/>
      <w:r>
        <w:rPr>
          <w:rFonts w:ascii="Times New Roman" w:hAnsi="Times New Roman"/>
          <w:color w:val="000000"/>
        </w:rPr>
        <w:t xml:space="preserve"> Daňovník môže požiadať o vrátenie dane do 12 kalendárnych mesiacov odo dňa, keď k vybratiu dane došlo. Žiadosť musí byť riadne odôvodnená a spolu so žiadosťou je daňovník povinný predložiť aj listiny, na ktoré sa odvoláva, alebo označenie iných dôkazov vzťahujúcich sa na dôvody podanej žiadosti. Pri vrátení dane sa primerane použijú ustanovenia Daňového poriadku o daňovom preplatku. </w:t>
      </w:r>
      <w:bookmarkEnd w:id="318"/>
    </w:p>
    <w:p w:rsidR="00E73545" w:rsidRDefault="00E73545" w:rsidP="00E73545">
      <w:pPr>
        <w:spacing w:before="225" w:after="225" w:line="264" w:lineRule="auto"/>
        <w:ind w:left="345"/>
        <w:jc w:val="center"/>
      </w:pPr>
      <w:bookmarkStart w:id="319" w:name="paragraf-13.oznacenie"/>
      <w:bookmarkStart w:id="320" w:name="paragraf-13"/>
      <w:bookmarkEnd w:id="300"/>
      <w:bookmarkEnd w:id="316"/>
      <w:r>
        <w:rPr>
          <w:rFonts w:ascii="Times New Roman" w:hAnsi="Times New Roman"/>
          <w:b/>
          <w:color w:val="000000"/>
        </w:rPr>
        <w:t xml:space="preserve"> § 13 </w:t>
      </w:r>
    </w:p>
    <w:p w:rsidR="00E73545" w:rsidRDefault="00E73545" w:rsidP="00E73545">
      <w:pPr>
        <w:spacing w:before="225" w:after="225" w:line="264" w:lineRule="auto"/>
        <w:ind w:left="420"/>
      </w:pPr>
      <w:bookmarkStart w:id="321" w:name="paragraf-13.odsek-1"/>
      <w:bookmarkEnd w:id="319"/>
      <w:r>
        <w:rPr>
          <w:rFonts w:ascii="Times New Roman" w:hAnsi="Times New Roman"/>
          <w:color w:val="000000"/>
        </w:rPr>
        <w:t xml:space="preserve"> </w:t>
      </w:r>
      <w:bookmarkStart w:id="322" w:name="paragraf-13.odsek-1.oznacenie"/>
      <w:r>
        <w:rPr>
          <w:rFonts w:ascii="Times New Roman" w:hAnsi="Times New Roman"/>
          <w:color w:val="000000"/>
        </w:rPr>
        <w:t xml:space="preserve">(1) </w:t>
      </w:r>
      <w:bookmarkStart w:id="323" w:name="paragraf-13.odsek-1.text"/>
      <w:bookmarkEnd w:id="322"/>
      <w:r>
        <w:rPr>
          <w:rFonts w:ascii="Times New Roman" w:hAnsi="Times New Roman"/>
          <w:color w:val="000000"/>
        </w:rPr>
        <w:t xml:space="preserve">Daňovník, ktorý je fyzickou osobou a nemá zriadený platobný účet, na ktorom vykonáva finančné transakcie súvisiace s jeho podnikaním, je povinný zriadiť si transakčný účet podľa § 2 písm. c) druhého bodu do 31. marca 2025. </w:t>
      </w:r>
      <w:bookmarkEnd w:id="323"/>
    </w:p>
    <w:p w:rsidR="00E73545" w:rsidRDefault="00E73545" w:rsidP="00E73545">
      <w:pPr>
        <w:spacing w:before="225" w:after="225" w:line="264" w:lineRule="auto"/>
        <w:ind w:left="420"/>
      </w:pPr>
      <w:bookmarkStart w:id="324" w:name="paragraf-13.odsek-2"/>
      <w:bookmarkEnd w:id="321"/>
      <w:r>
        <w:rPr>
          <w:rFonts w:ascii="Times New Roman" w:hAnsi="Times New Roman"/>
          <w:color w:val="000000"/>
        </w:rPr>
        <w:t xml:space="preserve"> </w:t>
      </w:r>
      <w:bookmarkStart w:id="325" w:name="paragraf-13.odsek-2.oznacenie"/>
      <w:r>
        <w:rPr>
          <w:rFonts w:ascii="Times New Roman" w:hAnsi="Times New Roman"/>
          <w:color w:val="000000"/>
        </w:rPr>
        <w:t xml:space="preserve">(2) </w:t>
      </w:r>
      <w:bookmarkEnd w:id="325"/>
      <w:r>
        <w:rPr>
          <w:rFonts w:ascii="Times New Roman" w:hAnsi="Times New Roman"/>
          <w:color w:val="000000"/>
        </w:rPr>
        <w:t xml:space="preserve">Prvým zdaňovacím obdobím podľa </w:t>
      </w:r>
      <w:hyperlink w:anchor="paragraf-9.odsek-1">
        <w:r>
          <w:rPr>
            <w:rFonts w:ascii="Times New Roman" w:hAnsi="Times New Roman"/>
            <w:color w:val="0000FF"/>
            <w:u w:val="single"/>
          </w:rPr>
          <w:t>§ 9 ods. 1</w:t>
        </w:r>
      </w:hyperlink>
      <w:r>
        <w:rPr>
          <w:rFonts w:ascii="Times New Roman" w:hAnsi="Times New Roman"/>
          <w:color w:val="000000"/>
        </w:rPr>
        <w:t xml:space="preserve"> a </w:t>
      </w:r>
      <w:hyperlink w:anchor="paragraf-9.odsek-3">
        <w:r>
          <w:rPr>
            <w:rFonts w:ascii="Times New Roman" w:hAnsi="Times New Roman"/>
            <w:color w:val="0000FF"/>
            <w:u w:val="single"/>
          </w:rPr>
          <w:t>3</w:t>
        </w:r>
      </w:hyperlink>
      <w:bookmarkStart w:id="326" w:name="paragraf-13.odsek-2.text"/>
      <w:r>
        <w:rPr>
          <w:rFonts w:ascii="Times New Roman" w:hAnsi="Times New Roman"/>
          <w:color w:val="000000"/>
        </w:rPr>
        <w:t xml:space="preserve"> je apríl 2025. </w:t>
      </w:r>
      <w:bookmarkEnd w:id="326"/>
    </w:p>
    <w:p w:rsidR="00E73545" w:rsidRDefault="00E73545" w:rsidP="00E73545">
      <w:pPr>
        <w:spacing w:before="225" w:after="225" w:line="264" w:lineRule="auto"/>
        <w:ind w:left="420"/>
      </w:pPr>
      <w:bookmarkStart w:id="327" w:name="paragraf-13.odsek-3"/>
      <w:bookmarkEnd w:id="324"/>
      <w:r>
        <w:rPr>
          <w:rFonts w:ascii="Times New Roman" w:hAnsi="Times New Roman"/>
          <w:color w:val="000000"/>
        </w:rPr>
        <w:t xml:space="preserve"> </w:t>
      </w:r>
      <w:bookmarkStart w:id="328" w:name="paragraf-13.odsek-3.oznacenie"/>
      <w:r>
        <w:rPr>
          <w:rFonts w:ascii="Times New Roman" w:hAnsi="Times New Roman"/>
          <w:color w:val="000000"/>
        </w:rPr>
        <w:t xml:space="preserve">(3) </w:t>
      </w:r>
      <w:bookmarkEnd w:id="328"/>
      <w:r>
        <w:rPr>
          <w:rFonts w:ascii="Times New Roman" w:hAnsi="Times New Roman"/>
          <w:color w:val="000000"/>
        </w:rPr>
        <w:t xml:space="preserve">Daň za prvé tri zdaňovacie obdobia podľa § 9 ods. 1 možno odviesť najneskôr 31. júla 2025. Ak daň za zdaňovacie obdobia apríl až máj 2025 platiteľ dane vyberie do 31. mája 2025, je povinný odviesť správcovi dane túto daň do konca kalendárneho mesiaca nasledujúceho po kalendárnom mesiaci, v ktorom daň vybral; v rovnakej lehote je platiteľ dane povinný doručiť správcovi dane oznámenie podľa </w:t>
      </w:r>
      <w:hyperlink w:anchor="paragraf-10">
        <w:r>
          <w:rPr>
            <w:rFonts w:ascii="Times New Roman" w:hAnsi="Times New Roman"/>
            <w:color w:val="0000FF"/>
            <w:u w:val="single"/>
          </w:rPr>
          <w:t>§ 10</w:t>
        </w:r>
      </w:hyperlink>
      <w:bookmarkStart w:id="329" w:name="paragraf-13.odsek-3.text"/>
      <w:r>
        <w:rPr>
          <w:rFonts w:ascii="Times New Roman" w:hAnsi="Times New Roman"/>
          <w:color w:val="000000"/>
        </w:rPr>
        <w:t xml:space="preserve"> za príslušné zdaňovacie obdobie. </w:t>
      </w:r>
      <w:bookmarkEnd w:id="329"/>
    </w:p>
    <w:p w:rsidR="00E73545" w:rsidRDefault="00E73545" w:rsidP="00E73545">
      <w:pPr>
        <w:spacing w:before="225" w:after="225" w:line="264" w:lineRule="auto"/>
        <w:ind w:left="420"/>
      </w:pPr>
      <w:bookmarkStart w:id="330" w:name="paragraf-13.odsek-4"/>
      <w:bookmarkEnd w:id="327"/>
      <w:r>
        <w:rPr>
          <w:rFonts w:ascii="Times New Roman" w:hAnsi="Times New Roman"/>
          <w:color w:val="000000"/>
        </w:rPr>
        <w:t xml:space="preserve"> </w:t>
      </w:r>
      <w:bookmarkStart w:id="331" w:name="paragraf-13.odsek-4.oznacenie"/>
      <w:r>
        <w:rPr>
          <w:rFonts w:ascii="Times New Roman" w:hAnsi="Times New Roman"/>
          <w:color w:val="000000"/>
        </w:rPr>
        <w:t xml:space="preserve">(4) </w:t>
      </w:r>
      <w:bookmarkEnd w:id="331"/>
      <w:r>
        <w:rPr>
          <w:rFonts w:ascii="Times New Roman" w:hAnsi="Times New Roman"/>
          <w:color w:val="000000"/>
        </w:rPr>
        <w:t xml:space="preserve">Ak daňovník zruší transakčný účet od 1. apríla 2025 do 31. mája 2025, je povinný odviesť správcovi dane daň za zdaňovacie obdobia, v ktorých mal zriadený tento účet, do konca kalendárneho mesiaca nasledujúceho po kalendárnom mesiaci, v ktorom zrušil transakčný účet; v rovnakej lehote je daňovník povinný doručiť správcovi dane oznámenie podľa </w:t>
      </w:r>
      <w:hyperlink w:anchor="paragraf-10">
        <w:r>
          <w:rPr>
            <w:rFonts w:ascii="Times New Roman" w:hAnsi="Times New Roman"/>
            <w:color w:val="0000FF"/>
            <w:u w:val="single"/>
          </w:rPr>
          <w:t>§ 10</w:t>
        </w:r>
      </w:hyperlink>
      <w:bookmarkStart w:id="332" w:name="paragraf-13.odsek-4.text"/>
      <w:r>
        <w:rPr>
          <w:rFonts w:ascii="Times New Roman" w:hAnsi="Times New Roman"/>
          <w:color w:val="000000"/>
        </w:rPr>
        <w:t xml:space="preserve">. </w:t>
      </w:r>
      <w:bookmarkEnd w:id="332"/>
    </w:p>
    <w:bookmarkEnd w:id="12"/>
    <w:bookmarkEnd w:id="298"/>
    <w:bookmarkEnd w:id="320"/>
    <w:bookmarkEnd w:id="330"/>
    <w:p w:rsidR="00E73545" w:rsidRDefault="00E73545" w:rsidP="00E73545">
      <w:pPr>
        <w:spacing w:after="0"/>
        <w:ind w:left="120"/>
      </w:pPr>
    </w:p>
    <w:p w:rsidR="00E73545" w:rsidRDefault="00E73545" w:rsidP="00E73545">
      <w:pPr>
        <w:spacing w:after="0" w:line="264" w:lineRule="auto"/>
        <w:ind w:left="195"/>
      </w:pPr>
      <w:bookmarkStart w:id="333" w:name="predpis.clanok-2.oznacenie"/>
      <w:bookmarkStart w:id="334" w:name="predpis.clanok-2"/>
      <w:r>
        <w:rPr>
          <w:rFonts w:ascii="Times New Roman" w:hAnsi="Times New Roman"/>
          <w:color w:val="000000"/>
        </w:rPr>
        <w:t xml:space="preserve"> Čl. II </w:t>
      </w:r>
    </w:p>
    <w:p w:rsidR="00E73545" w:rsidRDefault="00E73545" w:rsidP="00E73545">
      <w:pPr>
        <w:spacing w:before="225" w:after="225" w:line="264" w:lineRule="auto"/>
        <w:ind w:left="270"/>
      </w:pPr>
      <w:bookmarkStart w:id="335" w:name="predpis.clanok-2.odsek-1"/>
      <w:bookmarkEnd w:id="333"/>
      <w:r>
        <w:rPr>
          <w:rFonts w:ascii="Times New Roman" w:hAnsi="Times New Roman"/>
          <w:color w:val="000000"/>
        </w:rPr>
        <w:t xml:space="preserve"> </w:t>
      </w:r>
      <w:bookmarkStart w:id="336" w:name="predpis.clanok-2.odsek-1.oznacenie"/>
      <w:bookmarkEnd w:id="336"/>
      <w:r>
        <w:rPr>
          <w:rFonts w:ascii="Times New Roman" w:hAnsi="Times New Roman"/>
          <w:color w:val="000000"/>
        </w:rPr>
        <w:t xml:space="preserve">Zákon č. </w:t>
      </w:r>
      <w:hyperlink r:id="rId8">
        <w:r>
          <w:rPr>
            <w:rFonts w:ascii="Times New Roman" w:hAnsi="Times New Roman"/>
            <w:color w:val="0000FF"/>
            <w:u w:val="single"/>
          </w:rPr>
          <w:t>563/2009 Z. z.</w:t>
        </w:r>
      </w:hyperlink>
      <w:bookmarkStart w:id="337" w:name="predpis.clanok-2.odsek-1.text"/>
      <w:r>
        <w:rPr>
          <w:rFonts w:ascii="Times New Roman" w:hAnsi="Times New Roman"/>
          <w:color w:val="000000"/>
        </w:rPr>
        <w:t xml:space="preserve">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 zákona č. 325/2022 Z. z., zákona č. 395/2022 Z. z., zákona č. 433/2022 Z. z., zákona č. 496/2022 Z. z., zákona č. 519/2022 Z. z., zákona č. 59/2023 Z. z., zákona č. 507/2023 Z. z., zákona č. 508/2023 Z. z., zákona č. 87/2024 Z. z., zákona č. 102/2024 Z. z. a zákona č. 251/2024 Z. z. sa dopĺňa takto: </w:t>
      </w:r>
      <w:bookmarkEnd w:id="337"/>
    </w:p>
    <w:p w:rsidR="00E73545" w:rsidRDefault="00E73545" w:rsidP="00E73545">
      <w:pPr>
        <w:spacing w:after="0" w:line="264" w:lineRule="auto"/>
        <w:ind w:left="270"/>
      </w:pPr>
      <w:bookmarkStart w:id="338" w:name="predpis.clanok-2.bod"/>
      <w:bookmarkEnd w:id="335"/>
      <w:r>
        <w:rPr>
          <w:rFonts w:ascii="Times New Roman" w:hAnsi="Times New Roman"/>
          <w:color w:val="000000"/>
        </w:rPr>
        <w:t xml:space="preserve"> </w:t>
      </w:r>
      <w:bookmarkStart w:id="339" w:name="predpis.clanok-2.bod.oznacenie"/>
      <w:bookmarkStart w:id="340" w:name="predpis.clanok-2.bod.text"/>
      <w:bookmarkEnd w:id="339"/>
      <w:r>
        <w:rPr>
          <w:rFonts w:ascii="Times New Roman" w:hAnsi="Times New Roman"/>
          <w:color w:val="000000"/>
        </w:rPr>
        <w:t xml:space="preserve">V poznámke pod čiarou k odkazu 1 sa na konci pripája táto citácia: </w:t>
      </w:r>
      <w:bookmarkEnd w:id="340"/>
    </w:p>
    <w:p w:rsidR="00E73545" w:rsidRDefault="00E73545" w:rsidP="00E73545">
      <w:pPr>
        <w:spacing w:after="0" w:line="264" w:lineRule="auto"/>
        <w:ind w:left="270"/>
      </w:pPr>
      <w:bookmarkStart w:id="341" w:name="predpis.clanok-2.bod.text2.blokTextu"/>
      <w:bookmarkStart w:id="342" w:name="predpis.clanok-2.bod.text2"/>
    </w:p>
    <w:p w:rsidR="00E73545" w:rsidRDefault="00E73545" w:rsidP="00E73545">
      <w:pPr>
        <w:spacing w:before="225" w:after="225" w:line="264" w:lineRule="auto"/>
        <w:ind w:left="345"/>
      </w:pPr>
      <w:bookmarkStart w:id="343" w:name="predpis.clanok-2.bod.text2.citat.odsek-1"/>
      <w:r>
        <w:rPr>
          <w:rFonts w:ascii="Times New Roman" w:hAnsi="Times New Roman"/>
          <w:i/>
          <w:color w:val="000000"/>
        </w:rPr>
        <w:t xml:space="preserve"> „Zákon č. 279/2024 Z. z. o dani z finančných transakcií a o zmene a doplnení niektorých zákonov.“. </w:t>
      </w:r>
    </w:p>
    <w:p w:rsidR="00E73545" w:rsidRDefault="00E73545" w:rsidP="00E73545">
      <w:pPr>
        <w:spacing w:after="0" w:line="264" w:lineRule="auto"/>
        <w:ind w:left="270"/>
      </w:pPr>
      <w:bookmarkStart w:id="344" w:name="predpis.clanok-2.bod.text2.citat"/>
      <w:bookmarkEnd w:id="343"/>
      <w:bookmarkEnd w:id="344"/>
    </w:p>
    <w:bookmarkEnd w:id="334"/>
    <w:bookmarkEnd w:id="338"/>
    <w:bookmarkEnd w:id="341"/>
    <w:bookmarkEnd w:id="342"/>
    <w:p w:rsidR="00E73545" w:rsidRDefault="00E73545" w:rsidP="00E73545">
      <w:pPr>
        <w:spacing w:after="0"/>
        <w:ind w:left="120"/>
      </w:pPr>
    </w:p>
    <w:p w:rsidR="00E73545" w:rsidRDefault="00E73545" w:rsidP="00E73545">
      <w:pPr>
        <w:spacing w:after="0" w:line="264" w:lineRule="auto"/>
        <w:ind w:left="195"/>
      </w:pPr>
      <w:bookmarkStart w:id="345" w:name="predpis.clanok-3.oznacenie"/>
      <w:bookmarkStart w:id="346" w:name="predpis.clanok-3"/>
      <w:r>
        <w:rPr>
          <w:rFonts w:ascii="Times New Roman" w:hAnsi="Times New Roman"/>
          <w:color w:val="000000"/>
        </w:rPr>
        <w:t xml:space="preserve"> Čl. III </w:t>
      </w:r>
    </w:p>
    <w:p w:rsidR="00E73545" w:rsidRDefault="00E73545" w:rsidP="00E73545">
      <w:pPr>
        <w:spacing w:before="225" w:after="225" w:line="264" w:lineRule="auto"/>
        <w:ind w:left="270"/>
      </w:pPr>
      <w:bookmarkStart w:id="347" w:name="predpis.clanok-3.odsek-1"/>
      <w:bookmarkEnd w:id="345"/>
      <w:r>
        <w:rPr>
          <w:rFonts w:ascii="Times New Roman" w:hAnsi="Times New Roman"/>
          <w:color w:val="000000"/>
        </w:rPr>
        <w:t xml:space="preserve"> </w:t>
      </w:r>
      <w:bookmarkStart w:id="348" w:name="predpis.clanok-3.odsek-1.oznacenie"/>
      <w:bookmarkEnd w:id="348"/>
      <w:r>
        <w:rPr>
          <w:rFonts w:ascii="Times New Roman" w:hAnsi="Times New Roman"/>
          <w:color w:val="000000"/>
        </w:rPr>
        <w:t xml:space="preserve">Zákon č. </w:t>
      </w:r>
      <w:hyperlink r:id="rId9">
        <w:r>
          <w:rPr>
            <w:rFonts w:ascii="Times New Roman" w:hAnsi="Times New Roman"/>
            <w:color w:val="0000FF"/>
            <w:u w:val="single"/>
          </w:rPr>
          <w:t>595/2003 Z. z.</w:t>
        </w:r>
      </w:hyperlink>
      <w:bookmarkStart w:id="349" w:name="predpis.clanok-3.odsek-1.text"/>
      <w:r>
        <w:rPr>
          <w:rFonts w:ascii="Times New Roman" w:hAnsi="Times New Roman"/>
          <w:color w:val="000000"/>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zákona č. 248/2024 Z. z. a zákona č. 278/2024 Z. z. sa mení takto: </w:t>
      </w:r>
      <w:bookmarkEnd w:id="349"/>
    </w:p>
    <w:p w:rsidR="00E73545" w:rsidRDefault="00E73545" w:rsidP="00E73545">
      <w:pPr>
        <w:spacing w:after="0" w:line="264" w:lineRule="auto"/>
        <w:ind w:left="270"/>
      </w:pPr>
      <w:bookmarkStart w:id="350" w:name="predpis.clanok-3.bod"/>
      <w:bookmarkEnd w:id="347"/>
      <w:r>
        <w:rPr>
          <w:rFonts w:ascii="Times New Roman" w:hAnsi="Times New Roman"/>
          <w:color w:val="000000"/>
        </w:rPr>
        <w:t xml:space="preserve"> </w:t>
      </w:r>
      <w:bookmarkStart w:id="351" w:name="predpis.clanok-3.bod.oznacenie"/>
      <w:bookmarkEnd w:id="351"/>
      <w:r>
        <w:rPr>
          <w:rFonts w:ascii="Times New Roman" w:hAnsi="Times New Roman"/>
          <w:color w:val="000000"/>
        </w:rPr>
        <w:t>V § 19 ods. 3 písm. j) sa slová „daň z osobitnej stavby</w:t>
      </w:r>
      <w:r>
        <w:rPr>
          <w:rFonts w:ascii="Times New Roman" w:hAnsi="Times New Roman"/>
          <w:color w:val="000000"/>
          <w:sz w:val="18"/>
          <w:vertAlign w:val="superscript"/>
        </w:rPr>
        <w:t>90ad</w:t>
      </w:r>
      <w:r>
        <w:rPr>
          <w:rFonts w:ascii="Times New Roman" w:hAnsi="Times New Roman"/>
          <w:color w:val="000000"/>
        </w:rPr>
        <w:t>)“ nahrádzajú slovami „daň z finančných transakcií</w:t>
      </w:r>
      <w:r>
        <w:rPr>
          <w:rFonts w:ascii="Times New Roman" w:hAnsi="Times New Roman"/>
          <w:color w:val="000000"/>
          <w:sz w:val="18"/>
          <w:vertAlign w:val="superscript"/>
        </w:rPr>
        <w:t>90ad</w:t>
      </w:r>
      <w:bookmarkStart w:id="352" w:name="predpis.clanok-3.bod.text"/>
      <w:r>
        <w:rPr>
          <w:rFonts w:ascii="Times New Roman" w:hAnsi="Times New Roman"/>
          <w:color w:val="000000"/>
        </w:rPr>
        <w:t xml:space="preserve">)“. </w:t>
      </w:r>
      <w:bookmarkEnd w:id="352"/>
    </w:p>
    <w:p w:rsidR="00E73545" w:rsidRDefault="00E73545" w:rsidP="00E73545">
      <w:pPr>
        <w:spacing w:after="0" w:line="264" w:lineRule="auto"/>
        <w:ind w:left="270"/>
      </w:pPr>
      <w:bookmarkStart w:id="353" w:name="predpis.clanok-3.bod~1"/>
      <w:bookmarkEnd w:id="350"/>
      <w:r>
        <w:rPr>
          <w:rFonts w:ascii="Times New Roman" w:hAnsi="Times New Roman"/>
          <w:color w:val="000000"/>
        </w:rPr>
        <w:t xml:space="preserve"> </w:t>
      </w:r>
      <w:bookmarkStart w:id="354" w:name="predpis.clanok-3.bod~1.oznacenie"/>
      <w:bookmarkStart w:id="355" w:name="predpis.clanok-3.bod~1.text"/>
      <w:bookmarkEnd w:id="354"/>
      <w:r>
        <w:rPr>
          <w:rFonts w:ascii="Times New Roman" w:hAnsi="Times New Roman"/>
          <w:color w:val="000000"/>
        </w:rPr>
        <w:t xml:space="preserve">Poznámka pod čiarou k odkazu 90ad znie: </w:t>
      </w:r>
      <w:bookmarkEnd w:id="355"/>
    </w:p>
    <w:p w:rsidR="00E73545" w:rsidRDefault="00E73545" w:rsidP="00E73545">
      <w:pPr>
        <w:spacing w:after="0" w:line="264" w:lineRule="auto"/>
        <w:ind w:left="270"/>
      </w:pPr>
      <w:bookmarkStart w:id="356" w:name="predpis.clanok-3.bod~1.text2.blokTextu"/>
      <w:bookmarkStart w:id="357" w:name="predpis.clanok-3.bod~1.text2"/>
    </w:p>
    <w:p w:rsidR="00E73545" w:rsidRDefault="00E73545" w:rsidP="00E73545">
      <w:pPr>
        <w:spacing w:after="0" w:line="264" w:lineRule="auto"/>
        <w:ind w:left="345"/>
      </w:pPr>
      <w:bookmarkStart w:id="358" w:name="predpis.clanok-3.bod~1.text2.citat.pozna"/>
      <w:r>
        <w:rPr>
          <w:rFonts w:ascii="Times New Roman" w:hAnsi="Times New Roman"/>
          <w:i/>
          <w:color w:val="000000"/>
        </w:rPr>
        <w:t xml:space="preserve"> „</w:t>
      </w:r>
      <w:r>
        <w:rPr>
          <w:rFonts w:ascii="Times New Roman" w:hAnsi="Times New Roman"/>
          <w:i/>
          <w:color w:val="000000"/>
          <w:sz w:val="18"/>
          <w:vertAlign w:val="superscript"/>
        </w:rPr>
        <w:t>90ad</w:t>
      </w:r>
      <w:r>
        <w:rPr>
          <w:rFonts w:ascii="Times New Roman" w:hAnsi="Times New Roman"/>
          <w:i/>
          <w:color w:val="000000"/>
        </w:rPr>
        <w:t xml:space="preserve">) Zákon č. 279/2024 Z. z. o dani z finančných transakcií a o zmene a doplnení niektorých zákonov.“. </w:t>
      </w:r>
    </w:p>
    <w:p w:rsidR="00E73545" w:rsidRDefault="00E73545" w:rsidP="00E73545">
      <w:pPr>
        <w:spacing w:after="0" w:line="264" w:lineRule="auto"/>
        <w:ind w:left="270"/>
      </w:pPr>
      <w:bookmarkStart w:id="359" w:name="predpis.clanok-3.bod~1.text2.citat"/>
      <w:bookmarkEnd w:id="358"/>
      <w:bookmarkEnd w:id="359"/>
    </w:p>
    <w:bookmarkEnd w:id="346"/>
    <w:bookmarkEnd w:id="353"/>
    <w:bookmarkEnd w:id="356"/>
    <w:bookmarkEnd w:id="357"/>
    <w:p w:rsidR="00E73545" w:rsidRDefault="00E73545" w:rsidP="00E73545">
      <w:pPr>
        <w:spacing w:after="0"/>
        <w:ind w:left="120"/>
      </w:pPr>
    </w:p>
    <w:p w:rsidR="00E73545" w:rsidRDefault="00E73545" w:rsidP="00E73545">
      <w:pPr>
        <w:spacing w:after="0" w:line="264" w:lineRule="auto"/>
        <w:ind w:left="195"/>
      </w:pPr>
      <w:bookmarkStart w:id="360" w:name="predpis.clanok-4.oznacenie"/>
      <w:bookmarkStart w:id="361" w:name="predpis.clanok-4"/>
      <w:r>
        <w:rPr>
          <w:rFonts w:ascii="Times New Roman" w:hAnsi="Times New Roman"/>
          <w:color w:val="000000"/>
        </w:rPr>
        <w:t xml:space="preserve"> Čl. IV </w:t>
      </w:r>
    </w:p>
    <w:p w:rsidR="00E73545" w:rsidRDefault="00E73545" w:rsidP="00E73545">
      <w:pPr>
        <w:spacing w:before="225" w:after="225" w:line="264" w:lineRule="auto"/>
        <w:ind w:left="270"/>
      </w:pPr>
      <w:bookmarkStart w:id="362" w:name="predpis.clanok-4.odsek-1"/>
      <w:bookmarkEnd w:id="360"/>
      <w:r>
        <w:rPr>
          <w:rFonts w:ascii="Times New Roman" w:hAnsi="Times New Roman"/>
          <w:color w:val="000000"/>
        </w:rPr>
        <w:t xml:space="preserve"> </w:t>
      </w:r>
      <w:bookmarkStart w:id="363" w:name="predpis.clanok-4.odsek-1.oznacenie"/>
      <w:bookmarkStart w:id="364" w:name="predpis.clanok-4.odsek-1.text"/>
      <w:bookmarkEnd w:id="363"/>
      <w:r>
        <w:rPr>
          <w:rFonts w:ascii="Times New Roman" w:hAnsi="Times New Roman"/>
          <w:color w:val="000000"/>
        </w:rPr>
        <w:t xml:space="preserve">Tento zákon nadobúda účinnosť 1. januára 2025. </w:t>
      </w:r>
      <w:bookmarkEnd w:id="364"/>
    </w:p>
    <w:bookmarkEnd w:id="361"/>
    <w:bookmarkEnd w:id="362"/>
    <w:p w:rsidR="00E73545" w:rsidRDefault="00E73545" w:rsidP="00E73545">
      <w:pPr>
        <w:spacing w:after="0"/>
        <w:ind w:left="120"/>
      </w:pPr>
    </w:p>
    <w:p w:rsidR="00E73545" w:rsidRDefault="00E73545" w:rsidP="00E73545">
      <w:pPr>
        <w:spacing w:after="0" w:line="264" w:lineRule="auto"/>
        <w:ind w:left="120"/>
      </w:pPr>
      <w:bookmarkStart w:id="365" w:name="predpis.text2"/>
      <w:r>
        <w:rPr>
          <w:rFonts w:ascii="Times New Roman" w:hAnsi="Times New Roman"/>
          <w:color w:val="000000"/>
        </w:rPr>
        <w:t xml:space="preserve"> Peter Pellegrini v. r. </w:t>
      </w:r>
    </w:p>
    <w:p w:rsidR="00E73545" w:rsidRDefault="00E73545" w:rsidP="00E73545">
      <w:pPr>
        <w:spacing w:after="0" w:line="264" w:lineRule="auto"/>
        <w:ind w:left="120"/>
      </w:pPr>
    </w:p>
    <w:p w:rsidR="00E73545" w:rsidRDefault="00E73545" w:rsidP="00E73545">
      <w:pPr>
        <w:spacing w:after="0" w:line="264" w:lineRule="auto"/>
        <w:ind w:left="120"/>
      </w:pPr>
    </w:p>
    <w:p w:rsidR="00E73545" w:rsidRDefault="00E73545" w:rsidP="00E73545">
      <w:pPr>
        <w:spacing w:after="0" w:line="264" w:lineRule="auto"/>
        <w:ind w:left="120"/>
      </w:pPr>
      <w:r>
        <w:rPr>
          <w:rFonts w:ascii="Times New Roman" w:hAnsi="Times New Roman"/>
          <w:color w:val="000000"/>
        </w:rPr>
        <w:t xml:space="preserve"> v z. Peter Žiga v. r. </w:t>
      </w:r>
    </w:p>
    <w:p w:rsidR="00E73545" w:rsidRDefault="00E73545" w:rsidP="00E73545">
      <w:pPr>
        <w:spacing w:after="0" w:line="264" w:lineRule="auto"/>
        <w:ind w:left="120"/>
      </w:pPr>
    </w:p>
    <w:p w:rsidR="00E73545" w:rsidRDefault="00E73545" w:rsidP="00E73545">
      <w:pPr>
        <w:spacing w:after="0" w:line="264" w:lineRule="auto"/>
        <w:ind w:left="120"/>
      </w:pPr>
    </w:p>
    <w:p w:rsidR="00E73545" w:rsidRDefault="00E73545" w:rsidP="00E73545">
      <w:pPr>
        <w:spacing w:after="0" w:line="264" w:lineRule="auto"/>
        <w:ind w:left="120"/>
      </w:pPr>
      <w:r>
        <w:rPr>
          <w:rFonts w:ascii="Times New Roman" w:hAnsi="Times New Roman"/>
          <w:color w:val="000000"/>
        </w:rPr>
        <w:t xml:space="preserve"> Robert Fico v. r. </w:t>
      </w:r>
    </w:p>
    <w:p w:rsidR="00E73545" w:rsidRDefault="00E73545" w:rsidP="00E73545">
      <w:pPr>
        <w:spacing w:after="0"/>
        <w:ind w:left="120"/>
      </w:pPr>
      <w:bookmarkStart w:id="366" w:name="predpis"/>
      <w:bookmarkEnd w:id="365"/>
      <w:bookmarkEnd w:id="366"/>
    </w:p>
    <w:p w:rsidR="00E73545" w:rsidRDefault="00E73545" w:rsidP="00E73545">
      <w:pPr>
        <w:spacing w:after="0"/>
        <w:ind w:left="120"/>
      </w:pPr>
      <w:bookmarkStart w:id="367" w:name="poznamky.poznamka-1"/>
      <w:bookmarkStart w:id="368" w:name="poznamky"/>
      <w:r>
        <w:rPr>
          <w:rFonts w:ascii="Times New Roman" w:hAnsi="Times New Roman"/>
          <w:color w:val="000000"/>
        </w:rPr>
        <w:t xml:space="preserve"> </w:t>
      </w:r>
      <w:bookmarkStart w:id="369" w:name="poznamky.poznamka-1.oznacenie"/>
      <w:r>
        <w:rPr>
          <w:rFonts w:ascii="Times New Roman" w:hAnsi="Times New Roman"/>
          <w:color w:val="000000"/>
        </w:rPr>
        <w:t xml:space="preserve">1) </w:t>
      </w:r>
      <w:bookmarkEnd w:id="36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"https://www.slov-lex.sk/pravne-predpisy/SK/ZZ/2009/492/" \l "paragraf-2.odsek-1.pismeno-a" \h </w:instrText>
      </w:r>
      <w:r>
        <w:rPr>
          <w:rFonts w:ascii="Times New Roman" w:hAnsi="Times New Roman"/>
          <w:color w:val="0000FF"/>
          <w:u w:val="single"/>
        </w:rPr>
        <w:fldChar w:fldCharType="separate"/>
      </w:r>
      <w:r>
        <w:rPr>
          <w:rFonts w:ascii="Times New Roman" w:hAnsi="Times New Roman"/>
          <w:color w:val="0000FF"/>
          <w:u w:val="single"/>
        </w:rPr>
        <w:t>§ 2 ods. 1 písm. a) až g) zákona č. 492/2009 Z. z.</w:t>
      </w:r>
      <w:r>
        <w:rPr>
          <w:rFonts w:ascii="Times New Roman" w:hAnsi="Times New Roman"/>
          <w:color w:val="0000FF"/>
          <w:u w:val="single"/>
        </w:rPr>
        <w:fldChar w:fldCharType="end"/>
      </w:r>
      <w:bookmarkStart w:id="370" w:name="poznamky.poznamka-1.text"/>
      <w:r>
        <w:rPr>
          <w:rFonts w:ascii="Times New Roman" w:hAnsi="Times New Roman"/>
          <w:color w:val="000000"/>
        </w:rPr>
        <w:t xml:space="preserve"> o platobných službách a o zmene a doplnení niektorých zákonov v znení neskorších predpisov. </w:t>
      </w:r>
      <w:bookmarkEnd w:id="370"/>
    </w:p>
    <w:p w:rsidR="00E73545" w:rsidRDefault="00E73545" w:rsidP="00E73545">
      <w:pPr>
        <w:spacing w:after="0"/>
        <w:ind w:left="120"/>
      </w:pPr>
      <w:bookmarkStart w:id="371" w:name="poznamky.poznamka-2"/>
      <w:bookmarkEnd w:id="367"/>
      <w:r>
        <w:rPr>
          <w:rFonts w:ascii="Times New Roman" w:hAnsi="Times New Roman"/>
          <w:color w:val="000000"/>
        </w:rPr>
        <w:t xml:space="preserve"> </w:t>
      </w:r>
      <w:bookmarkStart w:id="372" w:name="poznamky.poznamka-2.oznacenie"/>
      <w:r>
        <w:rPr>
          <w:rFonts w:ascii="Times New Roman" w:hAnsi="Times New Roman"/>
          <w:color w:val="000000"/>
        </w:rPr>
        <w:t xml:space="preserve">2) </w:t>
      </w:r>
      <w:bookmarkEnd w:id="372"/>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"https://www.slov-lex.sk/pravne-predpisy/SK/ZZ/2004/523/" \l "paragraf-21" \h </w:instrText>
      </w:r>
      <w:r>
        <w:rPr>
          <w:rFonts w:ascii="Times New Roman" w:hAnsi="Times New Roman"/>
          <w:color w:val="0000FF"/>
          <w:u w:val="single"/>
        </w:rPr>
        <w:fldChar w:fldCharType="separate"/>
      </w:r>
      <w:r>
        <w:rPr>
          <w:rFonts w:ascii="Times New Roman" w:hAnsi="Times New Roman"/>
          <w:color w:val="0000FF"/>
          <w:u w:val="single"/>
        </w:rPr>
        <w:t>§ 21 zákona č. 523/2004 Z. z.</w:t>
      </w:r>
      <w:r>
        <w:rPr>
          <w:rFonts w:ascii="Times New Roman" w:hAnsi="Times New Roman"/>
          <w:color w:val="0000FF"/>
          <w:u w:val="single"/>
        </w:rPr>
        <w:fldChar w:fldCharType="end"/>
      </w:r>
      <w:bookmarkStart w:id="373" w:name="poznamky.poznamka-2.text"/>
      <w:r>
        <w:rPr>
          <w:rFonts w:ascii="Times New Roman" w:hAnsi="Times New Roman"/>
          <w:color w:val="000000"/>
        </w:rPr>
        <w:t xml:space="preserve"> o rozpočtových pravidlách verejnej správy a o zmene a doplnení niektorých zákonov v znení neskorších predpisov. </w:t>
      </w:r>
      <w:bookmarkEnd w:id="373"/>
    </w:p>
    <w:p w:rsidR="00E73545" w:rsidRDefault="00E73545" w:rsidP="00E73545">
      <w:pPr>
        <w:spacing w:after="0"/>
        <w:ind w:left="120"/>
      </w:pPr>
      <w:bookmarkStart w:id="374" w:name="poznamky.poznamka-3"/>
      <w:bookmarkEnd w:id="371"/>
      <w:r>
        <w:rPr>
          <w:rFonts w:ascii="Times New Roman" w:hAnsi="Times New Roman"/>
          <w:color w:val="000000"/>
        </w:rPr>
        <w:t xml:space="preserve"> </w:t>
      </w:r>
      <w:bookmarkStart w:id="375" w:name="poznamky.poznamka-3.oznacenie"/>
      <w:r>
        <w:rPr>
          <w:rFonts w:ascii="Times New Roman" w:hAnsi="Times New Roman"/>
          <w:color w:val="000000"/>
        </w:rPr>
        <w:t xml:space="preserve">3) </w:t>
      </w:r>
      <w:bookmarkEnd w:id="37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"https://www.slov-lex.sk/pravne-predpisy/SK/ZZ/2009/492/" \l "paragraf-9" \h </w:instrText>
      </w:r>
      <w:r>
        <w:rPr>
          <w:rFonts w:ascii="Times New Roman" w:hAnsi="Times New Roman"/>
          <w:color w:val="0000FF"/>
          <w:u w:val="single"/>
        </w:rP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w:t>
      </w:r>
      <w:hyperlink r:id="rId10" w:anchor="paragraf-12">
        <w:r>
          <w:rPr>
            <w:rFonts w:ascii="Times New Roman" w:hAnsi="Times New Roman"/>
            <w:color w:val="0000FF"/>
            <w:u w:val="single"/>
          </w:rPr>
          <w:t>12</w:t>
        </w:r>
      </w:hyperlink>
      <w:r>
        <w:rPr>
          <w:rFonts w:ascii="Times New Roman" w:hAnsi="Times New Roman"/>
          <w:color w:val="000000"/>
        </w:rPr>
        <w:t xml:space="preserve"> a </w:t>
      </w:r>
      <w:hyperlink r:id="rId11" w:anchor="paragraf-13">
        <w:r>
          <w:rPr>
            <w:rFonts w:ascii="Times New Roman" w:hAnsi="Times New Roman"/>
            <w:color w:val="0000FF"/>
            <w:u w:val="single"/>
          </w:rPr>
          <w:t>13 zákona č. 492/2009 Z. z.</w:t>
        </w:r>
      </w:hyperlink>
      <w:bookmarkStart w:id="376" w:name="poznamky.poznamka-3.text"/>
      <w:r>
        <w:rPr>
          <w:rFonts w:ascii="Times New Roman" w:hAnsi="Times New Roman"/>
          <w:color w:val="000000"/>
        </w:rPr>
        <w:t xml:space="preserve"> v znení neskorších predpisov. </w:t>
      </w:r>
      <w:bookmarkEnd w:id="376"/>
    </w:p>
    <w:p w:rsidR="00E73545" w:rsidRDefault="00E73545" w:rsidP="00E73545">
      <w:pPr>
        <w:spacing w:after="0"/>
        <w:ind w:left="120"/>
      </w:pPr>
      <w:bookmarkStart w:id="377" w:name="poznamky.poznamka-4"/>
      <w:bookmarkEnd w:id="374"/>
      <w:r>
        <w:rPr>
          <w:rFonts w:ascii="Times New Roman" w:hAnsi="Times New Roman"/>
          <w:color w:val="000000"/>
        </w:rPr>
        <w:t xml:space="preserve"> </w:t>
      </w:r>
      <w:bookmarkStart w:id="378" w:name="poznamky.poznamka-4.oznacenie"/>
      <w:r>
        <w:rPr>
          <w:rFonts w:ascii="Times New Roman" w:hAnsi="Times New Roman"/>
          <w:color w:val="000000"/>
        </w:rPr>
        <w:t xml:space="preserve">4) </w:t>
      </w:r>
      <w:bookmarkEnd w:id="37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"https://www.slov-lex.sk/pravne-predpisy/SK/ZZ/2009/492/" \l "paragraf-1.odsek-3.pismeno-i" \h </w:instrText>
      </w:r>
      <w:r>
        <w:rPr>
          <w:rFonts w:ascii="Times New Roman" w:hAnsi="Times New Roman"/>
          <w:color w:val="0000FF"/>
          <w:u w:val="single"/>
        </w:rPr>
        <w:fldChar w:fldCharType="separate"/>
      </w:r>
      <w:r>
        <w:rPr>
          <w:rFonts w:ascii="Times New Roman" w:hAnsi="Times New Roman"/>
          <w:color w:val="0000FF"/>
          <w:u w:val="single"/>
        </w:rPr>
        <w:t>§ 1 ods. 3 písm. i) zákona č. 492/2009 Z. z.</w:t>
      </w:r>
      <w:r>
        <w:rPr>
          <w:rFonts w:ascii="Times New Roman" w:hAnsi="Times New Roman"/>
          <w:color w:val="0000FF"/>
          <w:u w:val="single"/>
        </w:rPr>
        <w:fldChar w:fldCharType="end"/>
      </w:r>
      <w:bookmarkStart w:id="379" w:name="poznamky.poznamka-4.text"/>
      <w:r>
        <w:rPr>
          <w:rFonts w:ascii="Times New Roman" w:hAnsi="Times New Roman"/>
          <w:color w:val="000000"/>
        </w:rPr>
        <w:t xml:space="preserve"> </w:t>
      </w:r>
      <w:bookmarkEnd w:id="379"/>
    </w:p>
    <w:p w:rsidR="00E73545" w:rsidRDefault="00E73545" w:rsidP="00E73545">
      <w:pPr>
        <w:spacing w:after="0"/>
        <w:ind w:left="120"/>
      </w:pPr>
      <w:bookmarkStart w:id="380" w:name="poznamky.poznamka-5"/>
      <w:bookmarkEnd w:id="377"/>
      <w:r>
        <w:rPr>
          <w:rFonts w:ascii="Times New Roman" w:hAnsi="Times New Roman"/>
          <w:color w:val="000000"/>
        </w:rPr>
        <w:t xml:space="preserve"> </w:t>
      </w:r>
      <w:bookmarkStart w:id="381" w:name="poznamky.poznamka-5.oznacenie"/>
      <w:r>
        <w:rPr>
          <w:rFonts w:ascii="Times New Roman" w:hAnsi="Times New Roman"/>
          <w:color w:val="000000"/>
        </w:rPr>
        <w:t xml:space="preserve">5) </w:t>
      </w:r>
      <w:bookmarkEnd w:id="381"/>
      <w:r>
        <w:rPr>
          <w:rFonts w:ascii="Times New Roman" w:hAnsi="Times New Roman"/>
          <w:color w:val="000000"/>
        </w:rPr>
        <w:t xml:space="preserve">Zákon č. </w:t>
      </w:r>
      <w:hyperlink r:id="rId12">
        <w:r>
          <w:rPr>
            <w:rFonts w:ascii="Times New Roman" w:hAnsi="Times New Roman"/>
            <w:color w:val="0000FF"/>
            <w:u w:val="single"/>
          </w:rPr>
          <w:t>43/2004 Z. z.</w:t>
        </w:r>
      </w:hyperlink>
      <w:bookmarkStart w:id="382" w:name="poznamky.poznamka-5.text"/>
      <w:r>
        <w:rPr>
          <w:rFonts w:ascii="Times New Roman" w:hAnsi="Times New Roman"/>
          <w:color w:val="000000"/>
        </w:rPr>
        <w:t xml:space="preserve"> o starobnom dôchodkovom sporení a o zmene a doplnení niektorých zákonov v znení neskorších predpisov. </w:t>
      </w:r>
      <w:bookmarkEnd w:id="382"/>
    </w:p>
    <w:p w:rsidR="00E73545" w:rsidRDefault="00E73545" w:rsidP="00E73545">
      <w:pPr>
        <w:spacing w:after="0"/>
        <w:ind w:left="120"/>
      </w:pPr>
      <w:bookmarkStart w:id="383" w:name="poznamky.poznamka-6"/>
      <w:bookmarkEnd w:id="380"/>
      <w:r>
        <w:rPr>
          <w:rFonts w:ascii="Times New Roman" w:hAnsi="Times New Roman"/>
          <w:color w:val="000000"/>
        </w:rPr>
        <w:t xml:space="preserve"> </w:t>
      </w:r>
      <w:bookmarkStart w:id="384" w:name="poznamky.poznamka-6.oznacenie"/>
      <w:r>
        <w:rPr>
          <w:rFonts w:ascii="Times New Roman" w:hAnsi="Times New Roman"/>
          <w:color w:val="000000"/>
        </w:rPr>
        <w:t xml:space="preserve">6) </w:t>
      </w:r>
      <w:bookmarkEnd w:id="384"/>
      <w:r>
        <w:rPr>
          <w:rFonts w:ascii="Times New Roman" w:hAnsi="Times New Roman"/>
          <w:color w:val="000000"/>
        </w:rPr>
        <w:t xml:space="preserve">Zákon č. </w:t>
      </w:r>
      <w:hyperlink r:id="rId13">
        <w:r>
          <w:rPr>
            <w:rFonts w:ascii="Times New Roman" w:hAnsi="Times New Roman"/>
            <w:color w:val="0000FF"/>
            <w:u w:val="single"/>
          </w:rPr>
          <w:t>650/2004 Z. z.</w:t>
        </w:r>
      </w:hyperlink>
      <w:bookmarkStart w:id="385" w:name="poznamky.poznamka-6.text"/>
      <w:r>
        <w:rPr>
          <w:rFonts w:ascii="Times New Roman" w:hAnsi="Times New Roman"/>
          <w:color w:val="000000"/>
        </w:rPr>
        <w:t xml:space="preserve"> o doplnkovom dôchodkovom sporení a o zmene a doplnení niektorých zákonov v znení neskorších predpisov. </w:t>
      </w:r>
      <w:bookmarkEnd w:id="385"/>
    </w:p>
    <w:p w:rsidR="00E73545" w:rsidRDefault="00E73545" w:rsidP="00E73545">
      <w:pPr>
        <w:spacing w:after="0"/>
        <w:ind w:left="120"/>
      </w:pPr>
      <w:bookmarkStart w:id="386" w:name="poznamky.poznamka-7"/>
      <w:bookmarkEnd w:id="383"/>
      <w:r>
        <w:rPr>
          <w:rFonts w:ascii="Times New Roman" w:hAnsi="Times New Roman"/>
          <w:color w:val="000000"/>
        </w:rPr>
        <w:t xml:space="preserve"> </w:t>
      </w:r>
      <w:bookmarkStart w:id="387" w:name="poznamky.poznamka-7.oznacenie"/>
      <w:r>
        <w:rPr>
          <w:rFonts w:ascii="Times New Roman" w:hAnsi="Times New Roman"/>
          <w:color w:val="000000"/>
        </w:rPr>
        <w:t xml:space="preserve">7) </w:t>
      </w:r>
      <w:bookmarkEnd w:id="38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"https://www.slov-lex.sk/pravne-predpisy/SK/ZZ/1990/530/" \l "paragraf-18" \h </w:instrText>
      </w:r>
      <w:r>
        <w:rPr>
          <w:rFonts w:ascii="Times New Roman" w:hAnsi="Times New Roman"/>
          <w:color w:val="0000FF"/>
          <w:u w:val="single"/>
        </w:rPr>
        <w:fldChar w:fldCharType="separate"/>
      </w:r>
      <w:r>
        <w:rPr>
          <w:rFonts w:ascii="Times New Roman" w:hAnsi="Times New Roman"/>
          <w:color w:val="0000FF"/>
          <w:u w:val="single"/>
        </w:rPr>
        <w:t>§ 18 zákona č. 530/1990 Zb.</w:t>
      </w:r>
      <w:r>
        <w:rPr>
          <w:rFonts w:ascii="Times New Roman" w:hAnsi="Times New Roman"/>
          <w:color w:val="0000FF"/>
          <w:u w:val="single"/>
        </w:rPr>
        <w:fldChar w:fldCharType="end"/>
      </w:r>
      <w:bookmarkStart w:id="388" w:name="poznamky.poznamka-7.text"/>
      <w:r>
        <w:rPr>
          <w:rFonts w:ascii="Times New Roman" w:hAnsi="Times New Roman"/>
          <w:color w:val="000000"/>
        </w:rPr>
        <w:t xml:space="preserve"> o dlhopisoch v znení neskorších predpisov. </w:t>
      </w:r>
      <w:bookmarkEnd w:id="388"/>
    </w:p>
    <w:p w:rsidR="00E73545" w:rsidRDefault="00E73545" w:rsidP="00E73545">
      <w:pPr>
        <w:spacing w:after="0"/>
        <w:ind w:left="120"/>
      </w:pPr>
      <w:bookmarkStart w:id="389" w:name="poznamky.poznamka-8"/>
      <w:bookmarkEnd w:id="386"/>
      <w:r>
        <w:rPr>
          <w:rFonts w:ascii="Times New Roman" w:hAnsi="Times New Roman"/>
          <w:color w:val="000000"/>
        </w:rPr>
        <w:t xml:space="preserve"> </w:t>
      </w:r>
      <w:bookmarkStart w:id="390" w:name="poznamky.poznamka-8.oznacenie"/>
      <w:r>
        <w:rPr>
          <w:rFonts w:ascii="Times New Roman" w:hAnsi="Times New Roman"/>
          <w:color w:val="000000"/>
        </w:rPr>
        <w:t xml:space="preserve">8) </w:t>
      </w:r>
      <w:bookmarkEnd w:id="390"/>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"https://www.slov-lex.sk/pravne-predpisy/SK/ZZ/2001/566/" \l "paragraf-71h.odsek-2.pismeno-e" \h </w:instrText>
      </w:r>
      <w:r>
        <w:rPr>
          <w:rFonts w:ascii="Times New Roman" w:hAnsi="Times New Roman"/>
          <w:color w:val="0000FF"/>
          <w:u w:val="single"/>
        </w:rPr>
        <w:fldChar w:fldCharType="separate"/>
      </w:r>
      <w:r>
        <w:rPr>
          <w:rFonts w:ascii="Times New Roman" w:hAnsi="Times New Roman"/>
          <w:color w:val="0000FF"/>
          <w:u w:val="single"/>
        </w:rPr>
        <w:t>§ 71h ods. 2 písm. e) zákona č. 566/2001 Z. z.</w:t>
      </w:r>
      <w:r>
        <w:rPr>
          <w:rFonts w:ascii="Times New Roman" w:hAnsi="Times New Roman"/>
          <w:color w:val="0000FF"/>
          <w:u w:val="single"/>
        </w:rPr>
        <w:fldChar w:fldCharType="end"/>
      </w:r>
      <w:bookmarkStart w:id="391" w:name="poznamky.poznamka-8.text"/>
      <w:r>
        <w:rPr>
          <w:rFonts w:ascii="Times New Roman" w:hAnsi="Times New Roman"/>
          <w:color w:val="000000"/>
        </w:rPr>
        <w:t xml:space="preserve"> o cenných papieroch a investičných službách a o zmene a doplnení niektorých zákonov (zákon o cenných papieroch) v znení zákona č. 209/2007 Z. z. </w:t>
      </w:r>
      <w:bookmarkEnd w:id="391"/>
    </w:p>
    <w:p w:rsidR="00E73545" w:rsidRDefault="00E73545" w:rsidP="00E73545">
      <w:pPr>
        <w:spacing w:after="0"/>
        <w:ind w:left="120"/>
      </w:pPr>
      <w:bookmarkStart w:id="392" w:name="poznamky.poznamka-9"/>
      <w:bookmarkEnd w:id="389"/>
      <w:r>
        <w:rPr>
          <w:rFonts w:ascii="Times New Roman" w:hAnsi="Times New Roman"/>
          <w:color w:val="000000"/>
        </w:rPr>
        <w:t xml:space="preserve"> </w:t>
      </w:r>
      <w:bookmarkStart w:id="393" w:name="poznamky.poznamka-9.oznacenie"/>
      <w:r>
        <w:rPr>
          <w:rFonts w:ascii="Times New Roman" w:hAnsi="Times New Roman"/>
          <w:color w:val="000000"/>
        </w:rPr>
        <w:t xml:space="preserve">9) </w:t>
      </w:r>
      <w:bookmarkEnd w:id="393"/>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"https://www.slov-lex.sk/pravne-predpisy/SK/ZZ/2001/566/" \l "paragraf-6.odsek-1.pismeno-c" \h </w:instrText>
      </w:r>
      <w:r>
        <w:rPr>
          <w:rFonts w:ascii="Times New Roman" w:hAnsi="Times New Roman"/>
          <w:color w:val="0000FF"/>
          <w:u w:val="single"/>
        </w:rPr>
        <w:fldChar w:fldCharType="separate"/>
      </w:r>
      <w:r>
        <w:rPr>
          <w:rFonts w:ascii="Times New Roman" w:hAnsi="Times New Roman"/>
          <w:color w:val="0000FF"/>
          <w:u w:val="single"/>
        </w:rPr>
        <w:t>§ 6 ods. 1 písm. c) zákona č. 566/2001 Z. z.</w:t>
      </w:r>
      <w:r>
        <w:rPr>
          <w:rFonts w:ascii="Times New Roman" w:hAnsi="Times New Roman"/>
          <w:color w:val="0000FF"/>
          <w:u w:val="single"/>
        </w:rPr>
        <w:fldChar w:fldCharType="end"/>
      </w:r>
      <w:bookmarkStart w:id="394" w:name="poznamky.poznamka-9.text"/>
      <w:r>
        <w:rPr>
          <w:rFonts w:ascii="Times New Roman" w:hAnsi="Times New Roman"/>
          <w:color w:val="000000"/>
        </w:rPr>
        <w:t xml:space="preserve"> v znení zákona č. 209/2007 Z. z. </w:t>
      </w:r>
      <w:bookmarkEnd w:id="394"/>
    </w:p>
    <w:p w:rsidR="00E73545" w:rsidRDefault="00E73545" w:rsidP="00E73545">
      <w:pPr>
        <w:spacing w:after="0"/>
        <w:ind w:left="120"/>
      </w:pPr>
      <w:bookmarkStart w:id="395" w:name="poznamky.poznamka-10"/>
      <w:bookmarkEnd w:id="392"/>
      <w:r>
        <w:rPr>
          <w:rFonts w:ascii="Times New Roman" w:hAnsi="Times New Roman"/>
          <w:color w:val="000000"/>
        </w:rPr>
        <w:t xml:space="preserve"> </w:t>
      </w:r>
      <w:bookmarkStart w:id="396" w:name="poznamky.poznamka-10.oznacenie"/>
      <w:r>
        <w:rPr>
          <w:rFonts w:ascii="Times New Roman" w:hAnsi="Times New Roman"/>
          <w:color w:val="000000"/>
        </w:rPr>
        <w:t xml:space="preserve">10) </w:t>
      </w:r>
      <w:bookmarkEnd w:id="396"/>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"https://www.slov-lex.sk/pravne-predpisy/SK/ZZ/2001/483/" \l "paragraf-2.odsek-2.pismeno-c" \h </w:instrText>
      </w:r>
      <w:r>
        <w:rPr>
          <w:rFonts w:ascii="Times New Roman" w:hAnsi="Times New Roman"/>
          <w:color w:val="0000FF"/>
          <w:u w:val="single"/>
        </w:rPr>
        <w:fldChar w:fldCharType="separate"/>
      </w:r>
      <w:r>
        <w:rPr>
          <w:rFonts w:ascii="Times New Roman" w:hAnsi="Times New Roman"/>
          <w:color w:val="0000FF"/>
          <w:u w:val="single"/>
        </w:rPr>
        <w:t>§ 2 ods. 2 písm. c) zákona č. 483/2001 Z. z.</w:t>
      </w:r>
      <w:r>
        <w:rPr>
          <w:rFonts w:ascii="Times New Roman" w:hAnsi="Times New Roman"/>
          <w:color w:val="0000FF"/>
          <w:u w:val="single"/>
        </w:rPr>
        <w:fldChar w:fldCharType="end"/>
      </w:r>
      <w:bookmarkStart w:id="397" w:name="poznamky.poznamka-10.text"/>
      <w:r>
        <w:rPr>
          <w:rFonts w:ascii="Times New Roman" w:hAnsi="Times New Roman"/>
          <w:color w:val="000000"/>
        </w:rPr>
        <w:t xml:space="preserve"> o bankách a o zmene a doplnení niektorých zákonov v znení neskorších predpisov. </w:t>
      </w:r>
      <w:bookmarkEnd w:id="397"/>
    </w:p>
    <w:p w:rsidR="00E73545" w:rsidRDefault="00E73545" w:rsidP="00E73545">
      <w:pPr>
        <w:spacing w:after="0"/>
        <w:ind w:left="120"/>
      </w:pPr>
      <w:bookmarkStart w:id="398" w:name="poznamky.poznamka-11"/>
      <w:bookmarkEnd w:id="395"/>
      <w:r>
        <w:rPr>
          <w:rFonts w:ascii="Times New Roman" w:hAnsi="Times New Roman"/>
          <w:color w:val="000000"/>
        </w:rPr>
        <w:t xml:space="preserve"> </w:t>
      </w:r>
      <w:bookmarkStart w:id="399" w:name="poznamky.poznamka-11.oznacenie"/>
      <w:r>
        <w:rPr>
          <w:rFonts w:ascii="Times New Roman" w:hAnsi="Times New Roman"/>
          <w:color w:val="000000"/>
        </w:rPr>
        <w:t xml:space="preserve">11) </w:t>
      </w:r>
      <w:bookmarkEnd w:id="39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"https://www.slov-lex.sk/pravne-predpisy/SK/ZZ/1995/202/" \l "paragraf-6" \h </w:instrText>
      </w:r>
      <w:r>
        <w:rPr>
          <w:rFonts w:ascii="Times New Roman" w:hAnsi="Times New Roman"/>
          <w:color w:val="0000FF"/>
          <w:u w:val="single"/>
        </w:rPr>
        <w:fldChar w:fldCharType="separate"/>
      </w:r>
      <w:r>
        <w:rPr>
          <w:rFonts w:ascii="Times New Roman" w:hAnsi="Times New Roman"/>
          <w:color w:val="0000FF"/>
          <w:u w:val="single"/>
        </w:rPr>
        <w:t>§ 6 zákona Národnej rady Slovenskej republiky č. 202/1995 Z. z.</w:t>
      </w:r>
      <w:r>
        <w:rPr>
          <w:rFonts w:ascii="Times New Roman" w:hAnsi="Times New Roman"/>
          <w:color w:val="0000FF"/>
          <w:u w:val="single"/>
        </w:rPr>
        <w:fldChar w:fldCharType="end"/>
      </w:r>
      <w:bookmarkStart w:id="400" w:name="poznamky.poznamka-11.text"/>
      <w:r>
        <w:rPr>
          <w:rFonts w:ascii="Times New Roman" w:hAnsi="Times New Roman"/>
          <w:color w:val="000000"/>
        </w:rPr>
        <w:t xml:space="preserve"> Devízový zákon a zákon, ktorým sa mení a dopĺňa zákon Slovenskej národnej rady č. 372/1990 Zb. o priestupkoch v znení neskorších predpisov v znení neskorších predpisov. </w:t>
      </w:r>
      <w:bookmarkEnd w:id="400"/>
    </w:p>
    <w:p w:rsidR="00E73545" w:rsidRDefault="00E73545" w:rsidP="00E73545">
      <w:pPr>
        <w:spacing w:after="0"/>
        <w:ind w:left="120"/>
      </w:pPr>
      <w:bookmarkStart w:id="401" w:name="poznamky.poznamka-12"/>
      <w:bookmarkEnd w:id="398"/>
      <w:r>
        <w:rPr>
          <w:rFonts w:ascii="Times New Roman" w:hAnsi="Times New Roman"/>
          <w:color w:val="000000"/>
        </w:rPr>
        <w:t xml:space="preserve"> </w:t>
      </w:r>
      <w:bookmarkStart w:id="402" w:name="poznamky.poznamka-12.oznacenie"/>
      <w:r>
        <w:rPr>
          <w:rFonts w:ascii="Times New Roman" w:hAnsi="Times New Roman"/>
          <w:color w:val="000000"/>
        </w:rPr>
        <w:t xml:space="preserve">12) </w:t>
      </w:r>
      <w:bookmarkEnd w:id="402"/>
      <w:r>
        <w:rPr>
          <w:rFonts w:ascii="Times New Roman" w:hAnsi="Times New Roman"/>
          <w:color w:val="000000"/>
        </w:rPr>
        <w:t xml:space="preserve">Zákon č. </w:t>
      </w:r>
      <w:hyperlink r:id="rId14">
        <w:r>
          <w:rPr>
            <w:rFonts w:ascii="Times New Roman" w:hAnsi="Times New Roman"/>
            <w:color w:val="0000FF"/>
            <w:u w:val="single"/>
          </w:rPr>
          <w:t>291/2002 Z. z.</w:t>
        </w:r>
      </w:hyperlink>
      <w:bookmarkStart w:id="403" w:name="poznamky.poznamka-12.text"/>
      <w:r>
        <w:rPr>
          <w:rFonts w:ascii="Times New Roman" w:hAnsi="Times New Roman"/>
          <w:color w:val="000000"/>
        </w:rPr>
        <w:t xml:space="preserve"> o Štátnej pokladnici a o zmene a doplnení niektorých zákonov v znení neskorších predpisov. </w:t>
      </w:r>
      <w:bookmarkEnd w:id="403"/>
    </w:p>
    <w:p w:rsidR="00E73545" w:rsidRDefault="00E73545" w:rsidP="00E73545">
      <w:pPr>
        <w:spacing w:after="0"/>
        <w:ind w:left="120"/>
      </w:pPr>
      <w:bookmarkStart w:id="404" w:name="poznamky.poznamka-13"/>
      <w:bookmarkEnd w:id="401"/>
      <w:r>
        <w:rPr>
          <w:rFonts w:ascii="Times New Roman" w:hAnsi="Times New Roman"/>
          <w:color w:val="000000"/>
        </w:rPr>
        <w:t xml:space="preserve"> </w:t>
      </w:r>
      <w:bookmarkStart w:id="405" w:name="poznamky.poznamka-13.oznacenie"/>
      <w:r>
        <w:rPr>
          <w:rFonts w:ascii="Times New Roman" w:hAnsi="Times New Roman"/>
          <w:color w:val="000000"/>
        </w:rPr>
        <w:t xml:space="preserve">13) </w:t>
      </w:r>
      <w:bookmarkEnd w:id="405"/>
      <w:r>
        <w:rPr>
          <w:rFonts w:ascii="Times New Roman" w:hAnsi="Times New Roman"/>
          <w:color w:val="000000"/>
        </w:rPr>
        <w:t xml:space="preserve">Napríklad zákon č. </w:t>
      </w:r>
      <w:hyperlink r:id="rId15">
        <w:r>
          <w:rPr>
            <w:rFonts w:ascii="Times New Roman" w:hAnsi="Times New Roman"/>
            <w:color w:val="0000FF"/>
            <w:u w:val="single"/>
          </w:rPr>
          <w:t>292/2014 Z. z.</w:t>
        </w:r>
      </w:hyperlink>
      <w:r>
        <w:rPr>
          <w:rFonts w:ascii="Times New Roman" w:hAnsi="Times New Roman"/>
          <w:color w:val="000000"/>
        </w:rPr>
        <w:t xml:space="preserve"> o príspevku poskytovanom z európskych štrukturálnych a investičných fondov a o zmene a doplnení niektorých zákonov v znení neskorších predpisov, zákon č. </w:t>
      </w:r>
      <w:hyperlink r:id="rId16">
        <w:r>
          <w:rPr>
            <w:rFonts w:ascii="Times New Roman" w:hAnsi="Times New Roman"/>
            <w:color w:val="0000FF"/>
            <w:u w:val="single"/>
          </w:rPr>
          <w:t>323/2015 Z. z.</w:t>
        </w:r>
      </w:hyperlink>
      <w:r>
        <w:rPr>
          <w:rFonts w:ascii="Times New Roman" w:hAnsi="Times New Roman"/>
          <w:color w:val="000000"/>
        </w:rPr>
        <w:t xml:space="preserve"> o finančných nástrojoch financovaných z európskych štrukturálnych a investičných fondov a o zmene a doplnení niektorých zákonov v znení neskorších predpisov, zákon č. </w:t>
      </w:r>
      <w:hyperlink r:id="rId17">
        <w:r>
          <w:rPr>
            <w:rFonts w:ascii="Times New Roman" w:hAnsi="Times New Roman"/>
            <w:color w:val="0000FF"/>
            <w:u w:val="single"/>
          </w:rPr>
          <w:t>121/2022 Z. z.</w:t>
        </w:r>
      </w:hyperlink>
      <w:bookmarkStart w:id="406" w:name="poznamky.poznamka-13.text"/>
      <w:r>
        <w:rPr>
          <w:rFonts w:ascii="Times New Roman" w:hAnsi="Times New Roman"/>
          <w:color w:val="000000"/>
        </w:rPr>
        <w:t xml:space="preserve"> o príspevkoch z fondov Európskej únie a o zmene a doplnení niektorých zákonov v znení neskorších predpisov. </w:t>
      </w:r>
      <w:bookmarkEnd w:id="406"/>
    </w:p>
    <w:p w:rsidR="00E73545" w:rsidRDefault="00E73545" w:rsidP="00E73545">
      <w:pPr>
        <w:spacing w:after="0"/>
        <w:ind w:left="120"/>
      </w:pPr>
      <w:bookmarkStart w:id="407" w:name="poznamky.poznamka-14"/>
      <w:bookmarkEnd w:id="404"/>
      <w:r>
        <w:rPr>
          <w:rFonts w:ascii="Times New Roman" w:hAnsi="Times New Roman"/>
          <w:color w:val="000000"/>
        </w:rPr>
        <w:t xml:space="preserve"> </w:t>
      </w:r>
      <w:bookmarkStart w:id="408" w:name="poznamky.poznamka-14.oznacenie"/>
      <w:r>
        <w:rPr>
          <w:rFonts w:ascii="Times New Roman" w:hAnsi="Times New Roman"/>
          <w:color w:val="000000"/>
        </w:rPr>
        <w:t xml:space="preserve">14) </w:t>
      </w:r>
      <w:bookmarkEnd w:id="40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"https://www.slov-lex.sk/pravne-predpisy/SK/ZZ/2015/323/" \l "paragraf-3.odsek-1.pismeno-g" \h </w:instrText>
      </w:r>
      <w:r>
        <w:rPr>
          <w:rFonts w:ascii="Times New Roman" w:hAnsi="Times New Roman"/>
          <w:color w:val="0000FF"/>
          <w:u w:val="single"/>
        </w:rPr>
        <w:fldChar w:fldCharType="separate"/>
      </w:r>
      <w:r>
        <w:rPr>
          <w:rFonts w:ascii="Times New Roman" w:hAnsi="Times New Roman"/>
          <w:color w:val="0000FF"/>
          <w:u w:val="single"/>
        </w:rPr>
        <w:t>§ 3 písm. g) zákona č. 323/2015 Z. z.</w:t>
      </w:r>
      <w:r>
        <w:rPr>
          <w:rFonts w:ascii="Times New Roman" w:hAnsi="Times New Roman"/>
          <w:color w:val="0000FF"/>
          <w:u w:val="single"/>
        </w:rPr>
        <w:fldChar w:fldCharType="end"/>
      </w:r>
      <w:bookmarkStart w:id="409" w:name="poznamky.poznamka-14.text"/>
      <w:r>
        <w:rPr>
          <w:rFonts w:ascii="Times New Roman" w:hAnsi="Times New Roman"/>
          <w:color w:val="000000"/>
        </w:rPr>
        <w:t xml:space="preserve"> </w:t>
      </w:r>
      <w:bookmarkEnd w:id="409"/>
    </w:p>
    <w:p w:rsidR="00E73545" w:rsidRDefault="00E73545" w:rsidP="00E73545">
      <w:pPr>
        <w:spacing w:after="0"/>
        <w:ind w:left="120"/>
      </w:pPr>
      <w:bookmarkStart w:id="410" w:name="poznamky.poznamka-15"/>
      <w:bookmarkEnd w:id="407"/>
      <w:r>
        <w:rPr>
          <w:rFonts w:ascii="Times New Roman" w:hAnsi="Times New Roman"/>
          <w:color w:val="000000"/>
        </w:rPr>
        <w:t xml:space="preserve"> </w:t>
      </w:r>
      <w:bookmarkStart w:id="411" w:name="poznamky.poznamka-15.oznacenie"/>
      <w:r>
        <w:rPr>
          <w:rFonts w:ascii="Times New Roman" w:hAnsi="Times New Roman"/>
          <w:color w:val="000000"/>
        </w:rPr>
        <w:t xml:space="preserve">15) </w:t>
      </w:r>
      <w:bookmarkEnd w:id="41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"https://www.slov-lex.sk/pravne-predpisy/SK/ZZ/2022/121/" \l "paragraf-3.odsek-1.pismeno-l" \h </w:instrText>
      </w:r>
      <w:r>
        <w:rPr>
          <w:rFonts w:ascii="Times New Roman" w:hAnsi="Times New Roman"/>
          <w:color w:val="0000FF"/>
          <w:u w:val="single"/>
        </w:rPr>
        <w:fldChar w:fldCharType="separate"/>
      </w:r>
      <w:r>
        <w:rPr>
          <w:rFonts w:ascii="Times New Roman" w:hAnsi="Times New Roman"/>
          <w:color w:val="0000FF"/>
          <w:u w:val="single"/>
        </w:rPr>
        <w:t>§ 3 písm. l) zákona č. 121/2022 Z. z.</w:t>
      </w:r>
      <w:r>
        <w:rPr>
          <w:rFonts w:ascii="Times New Roman" w:hAnsi="Times New Roman"/>
          <w:color w:val="0000FF"/>
          <w:u w:val="single"/>
        </w:rPr>
        <w:fldChar w:fldCharType="end"/>
      </w:r>
      <w:bookmarkStart w:id="412" w:name="poznamky.poznamka-15.text"/>
      <w:r>
        <w:rPr>
          <w:rFonts w:ascii="Times New Roman" w:hAnsi="Times New Roman"/>
          <w:color w:val="000000"/>
        </w:rPr>
        <w:t xml:space="preserve"> </w:t>
      </w:r>
      <w:bookmarkEnd w:id="412"/>
    </w:p>
    <w:p w:rsidR="00E73545" w:rsidRDefault="00E73545" w:rsidP="00E73545">
      <w:pPr>
        <w:spacing w:after="0"/>
        <w:ind w:left="120"/>
      </w:pPr>
      <w:bookmarkStart w:id="413" w:name="poznamky.poznamka-16"/>
      <w:bookmarkEnd w:id="410"/>
      <w:r>
        <w:rPr>
          <w:rFonts w:ascii="Times New Roman" w:hAnsi="Times New Roman"/>
          <w:color w:val="000000"/>
        </w:rPr>
        <w:t xml:space="preserve"> </w:t>
      </w:r>
      <w:bookmarkStart w:id="414" w:name="poznamky.poznamka-16.oznacenie"/>
      <w:r>
        <w:rPr>
          <w:rFonts w:ascii="Times New Roman" w:hAnsi="Times New Roman"/>
          <w:color w:val="000000"/>
        </w:rPr>
        <w:t xml:space="preserve">16) </w:t>
      </w:r>
      <w:bookmarkEnd w:id="41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"https://www.slov-lex.sk/pravne-predpisy/SK/ZZ/2021/368/" \l "paragraf-18.odsek-2" \h </w:instrText>
      </w:r>
      <w:r>
        <w:rPr>
          <w:rFonts w:ascii="Times New Roman" w:hAnsi="Times New Roman"/>
          <w:color w:val="0000FF"/>
          <w:u w:val="single"/>
        </w:rPr>
        <w:fldChar w:fldCharType="separate"/>
      </w:r>
      <w:r>
        <w:rPr>
          <w:rFonts w:ascii="Times New Roman" w:hAnsi="Times New Roman"/>
          <w:color w:val="0000FF"/>
          <w:u w:val="single"/>
        </w:rPr>
        <w:t>§ 18 ods. 2 zákona č. 368/2021 Z. z.</w:t>
      </w:r>
      <w:r>
        <w:rPr>
          <w:rFonts w:ascii="Times New Roman" w:hAnsi="Times New Roman"/>
          <w:color w:val="0000FF"/>
          <w:u w:val="single"/>
        </w:rPr>
        <w:fldChar w:fldCharType="end"/>
      </w:r>
      <w:bookmarkStart w:id="415" w:name="poznamky.poznamka-16.text"/>
      <w:r>
        <w:rPr>
          <w:rFonts w:ascii="Times New Roman" w:hAnsi="Times New Roman"/>
          <w:color w:val="000000"/>
        </w:rPr>
        <w:t xml:space="preserve"> o mechanizme na podporu obnovy a odolnosti a o zmene a doplnení niektorých zákonov v znení zákona č. 93/2024 Z. z. </w:t>
      </w:r>
      <w:bookmarkEnd w:id="415"/>
    </w:p>
    <w:p w:rsidR="00E73545" w:rsidRDefault="00E73545" w:rsidP="00E73545">
      <w:pPr>
        <w:spacing w:after="0"/>
        <w:ind w:left="120"/>
      </w:pPr>
      <w:bookmarkStart w:id="416" w:name="poznamky.poznamka-17"/>
      <w:bookmarkEnd w:id="413"/>
      <w:r>
        <w:rPr>
          <w:rFonts w:ascii="Times New Roman" w:hAnsi="Times New Roman"/>
          <w:color w:val="000000"/>
        </w:rPr>
        <w:t xml:space="preserve"> </w:t>
      </w:r>
      <w:bookmarkStart w:id="417" w:name="poznamky.poznamka-17.oznacenie"/>
      <w:r>
        <w:rPr>
          <w:rFonts w:ascii="Times New Roman" w:hAnsi="Times New Roman"/>
          <w:color w:val="000000"/>
        </w:rPr>
        <w:t xml:space="preserve">17) </w:t>
      </w:r>
      <w:bookmarkEnd w:id="417"/>
      <w:r>
        <w:rPr>
          <w:rFonts w:ascii="Times New Roman" w:hAnsi="Times New Roman"/>
          <w:color w:val="000000"/>
        </w:rPr>
        <w:t xml:space="preserve">Zákon č. </w:t>
      </w:r>
      <w:hyperlink r:id="rId18">
        <w:r>
          <w:rPr>
            <w:rFonts w:ascii="Times New Roman" w:hAnsi="Times New Roman"/>
            <w:color w:val="0000FF"/>
            <w:u w:val="single"/>
          </w:rPr>
          <w:t>323/2015 Z. z.</w:t>
        </w:r>
      </w:hyperlink>
      <w:r>
        <w:rPr>
          <w:rFonts w:ascii="Times New Roman" w:hAnsi="Times New Roman"/>
          <w:color w:val="000000"/>
        </w:rPr>
        <w:t xml:space="preserve"> v znení neskorších predpisov. </w:t>
      </w:r>
    </w:p>
    <w:p w:rsidR="00E73545" w:rsidRDefault="00E73545" w:rsidP="00E73545">
      <w:pPr>
        <w:spacing w:after="0"/>
        <w:ind w:left="120"/>
      </w:pPr>
    </w:p>
    <w:p w:rsidR="00E73545" w:rsidRDefault="00E73545" w:rsidP="00E73545">
      <w:pPr>
        <w:spacing w:after="0"/>
        <w:ind w:left="120"/>
      </w:pPr>
      <w:r>
        <w:rPr>
          <w:rFonts w:ascii="Times New Roman" w:hAnsi="Times New Roman"/>
          <w:color w:val="000000"/>
        </w:rPr>
        <w:t xml:space="preserve"> Zákon č. </w:t>
      </w:r>
      <w:hyperlink r:id="rId19">
        <w:r>
          <w:rPr>
            <w:rFonts w:ascii="Times New Roman" w:hAnsi="Times New Roman"/>
            <w:color w:val="0000FF"/>
            <w:u w:val="single"/>
          </w:rPr>
          <w:t>368/2021 Z. z.</w:t>
        </w:r>
      </w:hyperlink>
      <w:r>
        <w:rPr>
          <w:rFonts w:ascii="Times New Roman" w:hAnsi="Times New Roman"/>
          <w:color w:val="000000"/>
        </w:rPr>
        <w:t xml:space="preserve"> v znení neskorších predpisov. </w:t>
      </w:r>
    </w:p>
    <w:p w:rsidR="00E73545" w:rsidRDefault="00E73545" w:rsidP="00E73545">
      <w:pPr>
        <w:spacing w:after="0"/>
        <w:ind w:left="120"/>
      </w:pPr>
    </w:p>
    <w:p w:rsidR="00E73545" w:rsidRDefault="00E73545" w:rsidP="00E73545">
      <w:pPr>
        <w:spacing w:after="0"/>
        <w:ind w:left="120"/>
      </w:pPr>
      <w:r>
        <w:rPr>
          <w:rFonts w:ascii="Times New Roman" w:hAnsi="Times New Roman"/>
          <w:color w:val="000000"/>
        </w:rPr>
        <w:t xml:space="preserve"> Zákon č. </w:t>
      </w:r>
      <w:hyperlink r:id="rId20">
        <w:r>
          <w:rPr>
            <w:rFonts w:ascii="Times New Roman" w:hAnsi="Times New Roman"/>
            <w:color w:val="0000FF"/>
            <w:u w:val="single"/>
          </w:rPr>
          <w:t>121/2022 Z. z.</w:t>
        </w:r>
      </w:hyperlink>
      <w:bookmarkStart w:id="418" w:name="poznamky.poznamka-17.text"/>
      <w:r>
        <w:rPr>
          <w:rFonts w:ascii="Times New Roman" w:hAnsi="Times New Roman"/>
          <w:color w:val="000000"/>
        </w:rPr>
        <w:t xml:space="preserve"> v znení neskorších predpisov. </w:t>
      </w:r>
      <w:bookmarkEnd w:id="418"/>
    </w:p>
    <w:p w:rsidR="00E73545" w:rsidRDefault="00E73545" w:rsidP="00E73545">
      <w:pPr>
        <w:spacing w:after="0"/>
        <w:ind w:left="120"/>
      </w:pPr>
      <w:bookmarkStart w:id="419" w:name="poznamky.poznamka-18"/>
      <w:bookmarkEnd w:id="416"/>
      <w:r>
        <w:rPr>
          <w:rFonts w:ascii="Times New Roman" w:hAnsi="Times New Roman"/>
          <w:color w:val="000000"/>
        </w:rPr>
        <w:t xml:space="preserve"> </w:t>
      </w:r>
      <w:bookmarkStart w:id="420" w:name="poznamky.poznamka-18.oznacenie"/>
      <w:r>
        <w:rPr>
          <w:rFonts w:ascii="Times New Roman" w:hAnsi="Times New Roman"/>
          <w:color w:val="000000"/>
        </w:rPr>
        <w:t xml:space="preserve">18) </w:t>
      </w:r>
      <w:bookmarkEnd w:id="420"/>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"https://www.slov-lex.sk/pravne-predpisy/SK/ZZ/2015/323/" \l "paragraf-19.odsek-2" \h </w:instrText>
      </w:r>
      <w:r>
        <w:rPr>
          <w:rFonts w:ascii="Times New Roman" w:hAnsi="Times New Roman"/>
          <w:color w:val="0000FF"/>
          <w:u w:val="single"/>
        </w:rPr>
        <w:fldChar w:fldCharType="separate"/>
      </w:r>
      <w:r>
        <w:rPr>
          <w:rFonts w:ascii="Times New Roman" w:hAnsi="Times New Roman"/>
          <w:color w:val="0000FF"/>
          <w:u w:val="single"/>
        </w:rPr>
        <w:t>§ 19 ods. 2 zákona č. 323/2015 Z. z.</w:t>
      </w:r>
      <w:r>
        <w:rPr>
          <w:rFonts w:ascii="Times New Roman" w:hAnsi="Times New Roman"/>
          <w:color w:val="0000FF"/>
          <w:u w:val="single"/>
        </w:rPr>
        <w:fldChar w:fldCharType="end"/>
      </w:r>
      <w:r>
        <w:rPr>
          <w:rFonts w:ascii="Times New Roman" w:hAnsi="Times New Roman"/>
          <w:color w:val="000000"/>
        </w:rPr>
        <w:t xml:space="preserve"> </w:t>
      </w:r>
    </w:p>
    <w:p w:rsidR="00E73545" w:rsidRDefault="00E73545" w:rsidP="00E73545">
      <w:pPr>
        <w:spacing w:after="0"/>
        <w:ind w:left="120"/>
      </w:pPr>
    </w:p>
    <w:p w:rsidR="00E73545" w:rsidRDefault="00E73545" w:rsidP="00E73545">
      <w:pPr>
        <w:spacing w:after="0"/>
        <w:ind w:left="120"/>
      </w:pPr>
      <w:hyperlink r:id="rId21" w:anchor="paragraf-31.odsek-3">
        <w:r>
          <w:rPr>
            <w:rFonts w:ascii="Times New Roman" w:hAnsi="Times New Roman"/>
            <w:color w:val="0000FF"/>
            <w:u w:val="single"/>
          </w:rPr>
          <w:t>§ 31 ods. 3 zákona č. 121/2022 Z. z.</w:t>
        </w:r>
      </w:hyperlink>
      <w:bookmarkStart w:id="421" w:name="poznamky.poznamka-18.text"/>
      <w:r>
        <w:rPr>
          <w:rFonts w:ascii="Times New Roman" w:hAnsi="Times New Roman"/>
          <w:color w:val="000000"/>
        </w:rPr>
        <w:t xml:space="preserve"> </w:t>
      </w:r>
      <w:bookmarkEnd w:id="421"/>
    </w:p>
    <w:p w:rsidR="00E73545" w:rsidRDefault="00E73545" w:rsidP="00E73545">
      <w:pPr>
        <w:spacing w:after="0"/>
        <w:ind w:left="120"/>
      </w:pPr>
      <w:bookmarkStart w:id="422" w:name="poznamky.poznamka-19"/>
      <w:bookmarkEnd w:id="419"/>
      <w:r>
        <w:rPr>
          <w:rFonts w:ascii="Times New Roman" w:hAnsi="Times New Roman"/>
          <w:color w:val="000000"/>
        </w:rPr>
        <w:t xml:space="preserve"> </w:t>
      </w:r>
      <w:bookmarkStart w:id="423" w:name="poznamky.poznamka-19.oznacenie"/>
      <w:r>
        <w:rPr>
          <w:rFonts w:ascii="Times New Roman" w:hAnsi="Times New Roman"/>
          <w:color w:val="000000"/>
        </w:rPr>
        <w:t xml:space="preserve">19) </w:t>
      </w:r>
      <w:bookmarkEnd w:id="423"/>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"https://www.slov-lex.sk/pravne-predpisy/SK/ZZ/2021/368/" \l "paragraf-18.odsek-7" \h </w:instrText>
      </w:r>
      <w:r>
        <w:rPr>
          <w:rFonts w:ascii="Times New Roman" w:hAnsi="Times New Roman"/>
          <w:color w:val="0000FF"/>
          <w:u w:val="single"/>
        </w:rPr>
        <w:fldChar w:fldCharType="separate"/>
      </w:r>
      <w:r>
        <w:rPr>
          <w:rFonts w:ascii="Times New Roman" w:hAnsi="Times New Roman"/>
          <w:color w:val="0000FF"/>
          <w:u w:val="single"/>
        </w:rPr>
        <w:t>§ 18 ods. 7 zákona č. 368/2021 Z. z.</w:t>
      </w:r>
      <w:r>
        <w:rPr>
          <w:rFonts w:ascii="Times New Roman" w:hAnsi="Times New Roman"/>
          <w:color w:val="0000FF"/>
          <w:u w:val="single"/>
        </w:rPr>
        <w:fldChar w:fldCharType="end"/>
      </w:r>
      <w:bookmarkStart w:id="424" w:name="poznamky.poznamka-19.text"/>
      <w:r>
        <w:rPr>
          <w:rFonts w:ascii="Times New Roman" w:hAnsi="Times New Roman"/>
          <w:color w:val="000000"/>
        </w:rPr>
        <w:t xml:space="preserve"> </w:t>
      </w:r>
      <w:bookmarkEnd w:id="424"/>
    </w:p>
    <w:p w:rsidR="00E73545" w:rsidRDefault="00E73545" w:rsidP="00E73545">
      <w:pPr>
        <w:spacing w:after="0"/>
        <w:ind w:left="120"/>
      </w:pPr>
      <w:bookmarkStart w:id="425" w:name="poznamky.poznamka-20"/>
      <w:bookmarkEnd w:id="422"/>
      <w:r>
        <w:rPr>
          <w:rFonts w:ascii="Times New Roman" w:hAnsi="Times New Roman"/>
          <w:color w:val="000000"/>
        </w:rPr>
        <w:t xml:space="preserve"> </w:t>
      </w:r>
      <w:bookmarkStart w:id="426" w:name="poznamky.poznamka-20.oznacenie"/>
      <w:r>
        <w:rPr>
          <w:rFonts w:ascii="Times New Roman" w:hAnsi="Times New Roman"/>
          <w:color w:val="000000"/>
        </w:rPr>
        <w:t xml:space="preserve">20) </w:t>
      </w:r>
      <w:bookmarkEnd w:id="426"/>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"https://www.slov-lex.sk/pravne-predpisy/SK/ZZ/2011/324/" \l "paragraf-2.odsek-8" \h </w:instrText>
      </w:r>
      <w:r>
        <w:rPr>
          <w:rFonts w:ascii="Times New Roman" w:hAnsi="Times New Roman"/>
          <w:color w:val="0000FF"/>
          <w:u w:val="single"/>
        </w:rPr>
        <w:fldChar w:fldCharType="separate"/>
      </w:r>
      <w:r>
        <w:rPr>
          <w:rFonts w:ascii="Times New Roman" w:hAnsi="Times New Roman"/>
          <w:color w:val="0000FF"/>
          <w:u w:val="single"/>
        </w:rPr>
        <w:t>§ 2 ods. 8 zákona č. 324/2011 Z. z.</w:t>
      </w:r>
      <w:r>
        <w:rPr>
          <w:rFonts w:ascii="Times New Roman" w:hAnsi="Times New Roman"/>
          <w:color w:val="0000FF"/>
          <w:u w:val="single"/>
        </w:rPr>
        <w:fldChar w:fldCharType="end"/>
      </w:r>
      <w:bookmarkStart w:id="427" w:name="poznamky.poznamka-20.text"/>
      <w:r>
        <w:rPr>
          <w:rFonts w:ascii="Times New Roman" w:hAnsi="Times New Roman"/>
          <w:color w:val="000000"/>
        </w:rPr>
        <w:t xml:space="preserve"> o poštových službách a o zmene a doplnení niektorých zákonov. </w:t>
      </w:r>
      <w:bookmarkEnd w:id="427"/>
    </w:p>
    <w:p w:rsidR="00E73545" w:rsidRDefault="00E73545" w:rsidP="00E73545">
      <w:pPr>
        <w:spacing w:after="0"/>
        <w:ind w:left="120"/>
      </w:pPr>
      <w:bookmarkStart w:id="428" w:name="poznamky.poznamka-21"/>
      <w:bookmarkEnd w:id="425"/>
      <w:r>
        <w:rPr>
          <w:rFonts w:ascii="Times New Roman" w:hAnsi="Times New Roman"/>
          <w:color w:val="000000"/>
        </w:rPr>
        <w:t xml:space="preserve"> </w:t>
      </w:r>
      <w:bookmarkStart w:id="429" w:name="poznamky.poznamka-21.oznacenie"/>
      <w:r>
        <w:rPr>
          <w:rFonts w:ascii="Times New Roman" w:hAnsi="Times New Roman"/>
          <w:color w:val="000000"/>
        </w:rPr>
        <w:t xml:space="preserve">21) </w:t>
      </w:r>
      <w:bookmarkEnd w:id="42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"https://www.slov-lex.sk/pravne-predpisy/SK/ZZ/2009/492/" \l "paragraf-1.odsek-3.pismeno-m" \h </w:instrText>
      </w:r>
      <w:r>
        <w:rPr>
          <w:rFonts w:ascii="Times New Roman" w:hAnsi="Times New Roman"/>
          <w:color w:val="0000FF"/>
          <w:u w:val="single"/>
        </w:rPr>
        <w:fldChar w:fldCharType="separate"/>
      </w:r>
      <w:r>
        <w:rPr>
          <w:rFonts w:ascii="Times New Roman" w:hAnsi="Times New Roman"/>
          <w:color w:val="0000FF"/>
          <w:u w:val="single"/>
        </w:rPr>
        <w:t>§ 1 ods. 3 písm. m)</w:t>
      </w:r>
      <w:r>
        <w:rPr>
          <w:rFonts w:ascii="Times New Roman" w:hAnsi="Times New Roman"/>
          <w:color w:val="0000FF"/>
          <w:u w:val="single"/>
        </w:rPr>
        <w:fldChar w:fldCharType="end"/>
      </w:r>
      <w:r>
        <w:rPr>
          <w:rFonts w:ascii="Times New Roman" w:hAnsi="Times New Roman"/>
          <w:color w:val="000000"/>
        </w:rPr>
        <w:t xml:space="preserve"> a </w:t>
      </w:r>
      <w:hyperlink r:id="rId22" w:anchor="paragraf-7.odsek-1">
        <w:r>
          <w:rPr>
            <w:rFonts w:ascii="Times New Roman" w:hAnsi="Times New Roman"/>
            <w:color w:val="0000FF"/>
            <w:u w:val="single"/>
          </w:rPr>
          <w:t>§ 7 ods. 1 zákona č. 492/2009 Z. z.</w:t>
        </w:r>
      </w:hyperlink>
      <w:bookmarkStart w:id="430" w:name="poznamky.poznamka-21.text"/>
      <w:r>
        <w:rPr>
          <w:rFonts w:ascii="Times New Roman" w:hAnsi="Times New Roman"/>
          <w:color w:val="000000"/>
        </w:rPr>
        <w:t xml:space="preserve"> </w:t>
      </w:r>
      <w:bookmarkEnd w:id="430"/>
    </w:p>
    <w:p w:rsidR="00E73545" w:rsidRDefault="00E73545" w:rsidP="00E73545">
      <w:pPr>
        <w:spacing w:after="0"/>
        <w:ind w:left="120"/>
      </w:pPr>
      <w:bookmarkStart w:id="431" w:name="poznamky.poznamka-22"/>
      <w:bookmarkEnd w:id="428"/>
      <w:r>
        <w:rPr>
          <w:rFonts w:ascii="Times New Roman" w:hAnsi="Times New Roman"/>
          <w:color w:val="000000"/>
        </w:rPr>
        <w:t xml:space="preserve"> </w:t>
      </w:r>
      <w:bookmarkStart w:id="432" w:name="poznamky.poznamka-22.oznacenie"/>
      <w:r>
        <w:rPr>
          <w:rFonts w:ascii="Times New Roman" w:hAnsi="Times New Roman"/>
          <w:color w:val="000000"/>
        </w:rPr>
        <w:t xml:space="preserve">22) </w:t>
      </w:r>
      <w:bookmarkEnd w:id="432"/>
      <w:r>
        <w:rPr>
          <w:rFonts w:ascii="Times New Roman" w:hAnsi="Times New Roman"/>
          <w:color w:val="000000"/>
        </w:rPr>
        <w:t xml:space="preserve">Zákon Národnej rady Slovenskej republiky č. </w:t>
      </w:r>
      <w:hyperlink r:id="rId23">
        <w:r>
          <w:rPr>
            <w:rFonts w:ascii="Times New Roman" w:hAnsi="Times New Roman"/>
            <w:color w:val="0000FF"/>
            <w:u w:val="single"/>
          </w:rPr>
          <w:t>118/1996 Z. z.</w:t>
        </w:r>
      </w:hyperlink>
      <w:bookmarkStart w:id="433" w:name="poznamky.poznamka-22.text"/>
      <w:r>
        <w:rPr>
          <w:rFonts w:ascii="Times New Roman" w:hAnsi="Times New Roman"/>
          <w:color w:val="000000"/>
        </w:rPr>
        <w:t xml:space="preserve"> o ochrane vkladov a o zmene a doplnení niektorých zákonov v znení neskorších predpisov. </w:t>
      </w:r>
      <w:bookmarkEnd w:id="433"/>
    </w:p>
    <w:p w:rsidR="00E73545" w:rsidRDefault="00E73545" w:rsidP="00E73545">
      <w:pPr>
        <w:spacing w:after="0"/>
        <w:ind w:left="120"/>
      </w:pPr>
      <w:bookmarkStart w:id="434" w:name="poznamky.poznamka-23"/>
      <w:bookmarkEnd w:id="431"/>
      <w:r>
        <w:rPr>
          <w:rFonts w:ascii="Times New Roman" w:hAnsi="Times New Roman"/>
          <w:color w:val="000000"/>
        </w:rPr>
        <w:t xml:space="preserve"> </w:t>
      </w:r>
      <w:bookmarkStart w:id="435" w:name="poznamky.poznamka-23.oznacenie"/>
      <w:r>
        <w:rPr>
          <w:rFonts w:ascii="Times New Roman" w:hAnsi="Times New Roman"/>
          <w:color w:val="000000"/>
        </w:rPr>
        <w:t xml:space="preserve">23) </w:t>
      </w:r>
      <w:bookmarkEnd w:id="43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"https://www.slov-lex.sk/pravne-predpisy/SK/ZZ/1992/323/" \l "paragraf-68" \h </w:instrText>
      </w:r>
      <w:r>
        <w:rPr>
          <w:rFonts w:ascii="Times New Roman" w:hAnsi="Times New Roman"/>
          <w:color w:val="0000FF"/>
          <w:u w:val="single"/>
        </w:rPr>
        <w:fldChar w:fldCharType="separate"/>
      </w:r>
      <w:r>
        <w:rPr>
          <w:rFonts w:ascii="Times New Roman" w:hAnsi="Times New Roman"/>
          <w:color w:val="0000FF"/>
          <w:u w:val="single"/>
        </w:rPr>
        <w:t>§ 68 zákona Slovenskej národnej rady č. 323/1992 Zb.</w:t>
      </w:r>
      <w:r>
        <w:rPr>
          <w:rFonts w:ascii="Times New Roman" w:hAnsi="Times New Roman"/>
          <w:color w:val="0000FF"/>
          <w:u w:val="single"/>
        </w:rPr>
        <w:fldChar w:fldCharType="end"/>
      </w:r>
      <w:bookmarkStart w:id="436" w:name="poznamky.poznamka-23.text"/>
      <w:r>
        <w:rPr>
          <w:rFonts w:ascii="Times New Roman" w:hAnsi="Times New Roman"/>
          <w:color w:val="000000"/>
        </w:rPr>
        <w:t xml:space="preserve"> o notároch a notárskej činnosti (Notársky poriadok) v znení a doplnení niektorých zákonov v znení neskorších predpisov. </w:t>
      </w:r>
      <w:bookmarkEnd w:id="436"/>
    </w:p>
    <w:p w:rsidR="00E73545" w:rsidRDefault="00E73545" w:rsidP="00E73545">
      <w:pPr>
        <w:spacing w:after="0"/>
        <w:ind w:left="120"/>
      </w:pPr>
      <w:bookmarkStart w:id="437" w:name="poznamky.poznamka-24"/>
      <w:bookmarkEnd w:id="434"/>
      <w:r>
        <w:rPr>
          <w:rFonts w:ascii="Times New Roman" w:hAnsi="Times New Roman"/>
          <w:color w:val="000000"/>
        </w:rPr>
        <w:t xml:space="preserve"> </w:t>
      </w:r>
      <w:bookmarkStart w:id="438" w:name="poznamky.poznamka-24.oznacenie"/>
      <w:r>
        <w:rPr>
          <w:rFonts w:ascii="Times New Roman" w:hAnsi="Times New Roman"/>
          <w:color w:val="000000"/>
        </w:rPr>
        <w:t xml:space="preserve">24) </w:t>
      </w:r>
      <w:bookmarkEnd w:id="43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"https://www.slov-lex.sk/pravne-predpisy/SK/ZZ/1993/182/" \l "paragraf-7b.odsek-4" \h </w:instrText>
      </w:r>
      <w:r>
        <w:rPr>
          <w:rFonts w:ascii="Times New Roman" w:hAnsi="Times New Roman"/>
          <w:color w:val="0000FF"/>
          <w:u w:val="single"/>
        </w:rPr>
        <w:fldChar w:fldCharType="separate"/>
      </w:r>
      <w:r>
        <w:rPr>
          <w:rFonts w:ascii="Times New Roman" w:hAnsi="Times New Roman"/>
          <w:color w:val="0000FF"/>
          <w:u w:val="single"/>
        </w:rPr>
        <w:t>§ 7b ods. 4</w:t>
      </w:r>
      <w:r>
        <w:rPr>
          <w:rFonts w:ascii="Times New Roman" w:hAnsi="Times New Roman"/>
          <w:color w:val="0000FF"/>
          <w:u w:val="single"/>
        </w:rPr>
        <w:fldChar w:fldCharType="end"/>
      </w:r>
      <w:r>
        <w:rPr>
          <w:rFonts w:ascii="Times New Roman" w:hAnsi="Times New Roman"/>
          <w:color w:val="000000"/>
        </w:rPr>
        <w:t xml:space="preserve"> a </w:t>
      </w:r>
      <w:hyperlink r:id="rId24" w:anchor="paragraf-8.odsek-3">
        <w:r>
          <w:rPr>
            <w:rFonts w:ascii="Times New Roman" w:hAnsi="Times New Roman"/>
            <w:color w:val="0000FF"/>
            <w:u w:val="single"/>
          </w:rPr>
          <w:t>§ 8 ods. 3</w:t>
        </w:r>
      </w:hyperlink>
      <w:bookmarkStart w:id="439" w:name="poznamky.poznamka-24.text"/>
      <w:r>
        <w:rPr>
          <w:rFonts w:ascii="Times New Roman" w:hAnsi="Times New Roman"/>
          <w:color w:val="000000"/>
        </w:rPr>
        <w:t xml:space="preserve"> zákona Národnej rady Slovenskej republiky č. 182/1993 Z. z. o vlastníctve bytov a nebytových priestorov v znení neskorších predpisov. </w:t>
      </w:r>
      <w:bookmarkEnd w:id="439"/>
    </w:p>
    <w:p w:rsidR="00E73545" w:rsidRDefault="00E73545" w:rsidP="00E73545">
      <w:pPr>
        <w:spacing w:after="0"/>
        <w:ind w:left="120"/>
      </w:pPr>
      <w:bookmarkStart w:id="440" w:name="poznamky.poznamka-25"/>
      <w:bookmarkEnd w:id="437"/>
      <w:r>
        <w:rPr>
          <w:rFonts w:ascii="Times New Roman" w:hAnsi="Times New Roman"/>
          <w:color w:val="000000"/>
        </w:rPr>
        <w:t xml:space="preserve"> </w:t>
      </w:r>
      <w:bookmarkStart w:id="441" w:name="poznamky.poznamka-25.oznacenie"/>
      <w:r>
        <w:rPr>
          <w:rFonts w:ascii="Times New Roman" w:hAnsi="Times New Roman"/>
          <w:color w:val="000000"/>
        </w:rPr>
        <w:t xml:space="preserve">25) </w:t>
      </w:r>
      <w:bookmarkEnd w:id="44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"https://www.slov-lex.sk/pravne-predpisy/SK/ZZ/2009/492/" \l "paragraf-47" \h </w:instrText>
      </w:r>
      <w:r>
        <w:rPr>
          <w:rFonts w:ascii="Times New Roman" w:hAnsi="Times New Roman"/>
          <w:color w:val="0000FF"/>
          <w:u w:val="single"/>
        </w:rPr>
        <w:fldChar w:fldCharType="separate"/>
      </w:r>
      <w:r>
        <w:rPr>
          <w:rFonts w:ascii="Times New Roman" w:hAnsi="Times New Roman"/>
          <w:color w:val="0000FF"/>
          <w:u w:val="single"/>
        </w:rPr>
        <w:t>§ 47 zákona č. 492/2009 Z. z.</w:t>
      </w:r>
      <w:r>
        <w:rPr>
          <w:rFonts w:ascii="Times New Roman" w:hAnsi="Times New Roman"/>
          <w:color w:val="0000FF"/>
          <w:u w:val="single"/>
        </w:rPr>
        <w:fldChar w:fldCharType="end"/>
      </w:r>
      <w:bookmarkStart w:id="442" w:name="poznamky.poznamka-25.text"/>
      <w:r>
        <w:rPr>
          <w:rFonts w:ascii="Times New Roman" w:hAnsi="Times New Roman"/>
          <w:color w:val="000000"/>
        </w:rPr>
        <w:t xml:space="preserve"> v znení neskorších predpisov. </w:t>
      </w:r>
      <w:bookmarkEnd w:id="442"/>
    </w:p>
    <w:p w:rsidR="00E73545" w:rsidRDefault="00E73545" w:rsidP="00E73545">
      <w:pPr>
        <w:spacing w:after="0"/>
        <w:ind w:left="120"/>
      </w:pPr>
      <w:bookmarkStart w:id="443" w:name="poznamky.poznamka-26"/>
      <w:bookmarkEnd w:id="440"/>
      <w:r>
        <w:rPr>
          <w:rFonts w:ascii="Times New Roman" w:hAnsi="Times New Roman"/>
          <w:color w:val="000000"/>
        </w:rPr>
        <w:t xml:space="preserve"> </w:t>
      </w:r>
      <w:bookmarkStart w:id="444" w:name="poznamky.poznamka-26.oznacenie"/>
      <w:r>
        <w:rPr>
          <w:rFonts w:ascii="Times New Roman" w:hAnsi="Times New Roman"/>
          <w:color w:val="000000"/>
        </w:rPr>
        <w:t xml:space="preserve">26) </w:t>
      </w:r>
      <w:bookmarkEnd w:id="44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"https://www.slov-lex.sk/pravne-predpisy/SK/ZZ/2002/431/" \l "paragraf-22" \h </w:instrText>
      </w:r>
      <w:r>
        <w:rPr>
          <w:rFonts w:ascii="Times New Roman" w:hAnsi="Times New Roman"/>
          <w:color w:val="0000FF"/>
          <w:u w:val="single"/>
        </w:rPr>
        <w:fldChar w:fldCharType="separate"/>
      </w:r>
      <w:r>
        <w:rPr>
          <w:rFonts w:ascii="Times New Roman" w:hAnsi="Times New Roman"/>
          <w:color w:val="0000FF"/>
          <w:u w:val="single"/>
        </w:rPr>
        <w:t>§ 22 zákona č. 431/2002 Z. z.</w:t>
      </w:r>
      <w:r>
        <w:rPr>
          <w:rFonts w:ascii="Times New Roman" w:hAnsi="Times New Roman"/>
          <w:color w:val="0000FF"/>
          <w:u w:val="single"/>
        </w:rPr>
        <w:fldChar w:fldCharType="end"/>
      </w:r>
      <w:bookmarkStart w:id="445" w:name="poznamky.poznamka-26.text"/>
      <w:r>
        <w:rPr>
          <w:rFonts w:ascii="Times New Roman" w:hAnsi="Times New Roman"/>
          <w:color w:val="000000"/>
        </w:rPr>
        <w:t xml:space="preserve"> o účtovníctve v znení neskorších predpisov. </w:t>
      </w:r>
      <w:bookmarkEnd w:id="445"/>
    </w:p>
    <w:p w:rsidR="00E73545" w:rsidRDefault="00E73545" w:rsidP="00E73545">
      <w:pPr>
        <w:spacing w:after="0"/>
        <w:ind w:left="120"/>
      </w:pPr>
      <w:bookmarkStart w:id="446" w:name="poznamky.poznamka-27"/>
      <w:bookmarkEnd w:id="443"/>
      <w:r>
        <w:rPr>
          <w:rFonts w:ascii="Times New Roman" w:hAnsi="Times New Roman"/>
          <w:color w:val="000000"/>
        </w:rPr>
        <w:t xml:space="preserve"> </w:t>
      </w:r>
      <w:bookmarkStart w:id="447" w:name="poznamky.poznamka-27.oznacenie"/>
      <w:r>
        <w:rPr>
          <w:rFonts w:ascii="Times New Roman" w:hAnsi="Times New Roman"/>
          <w:color w:val="000000"/>
        </w:rPr>
        <w:t xml:space="preserve">27) </w:t>
      </w:r>
      <w:bookmarkEnd w:id="44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"https://www.slov-lex.sk/pravne-predpisy/SK/ZZ/2009/492/" \l "paragraf-2.odsek-20" \h </w:instrText>
      </w:r>
      <w:r>
        <w:rPr>
          <w:rFonts w:ascii="Times New Roman" w:hAnsi="Times New Roman"/>
          <w:color w:val="0000FF"/>
          <w:u w:val="single"/>
        </w:rPr>
        <w:fldChar w:fldCharType="separate"/>
      </w:r>
      <w:r>
        <w:rPr>
          <w:rFonts w:ascii="Times New Roman" w:hAnsi="Times New Roman"/>
          <w:color w:val="0000FF"/>
          <w:u w:val="single"/>
        </w:rPr>
        <w:t>§ 2 ods. 20 zákona č. 492/2009 Z. z.</w:t>
      </w:r>
      <w:r>
        <w:rPr>
          <w:rFonts w:ascii="Times New Roman" w:hAnsi="Times New Roman"/>
          <w:color w:val="0000FF"/>
          <w:u w:val="single"/>
        </w:rPr>
        <w:fldChar w:fldCharType="end"/>
      </w:r>
      <w:bookmarkStart w:id="448" w:name="poznamky.poznamka-27.text"/>
      <w:r>
        <w:rPr>
          <w:rFonts w:ascii="Times New Roman" w:hAnsi="Times New Roman"/>
          <w:color w:val="000000"/>
        </w:rPr>
        <w:t xml:space="preserve"> v znení neskorších predpisov. </w:t>
      </w:r>
      <w:bookmarkEnd w:id="448"/>
    </w:p>
    <w:p w:rsidR="00E73545" w:rsidRDefault="00E73545" w:rsidP="00E73545">
      <w:pPr>
        <w:spacing w:after="0"/>
        <w:ind w:left="120"/>
      </w:pPr>
      <w:bookmarkStart w:id="449" w:name="poznamky.poznamka-28"/>
      <w:bookmarkEnd w:id="446"/>
      <w:r>
        <w:rPr>
          <w:rFonts w:ascii="Times New Roman" w:hAnsi="Times New Roman"/>
          <w:color w:val="000000"/>
        </w:rPr>
        <w:t xml:space="preserve"> </w:t>
      </w:r>
      <w:bookmarkStart w:id="450" w:name="poznamky.poznamka-28.oznacenie"/>
      <w:r>
        <w:rPr>
          <w:rFonts w:ascii="Times New Roman" w:hAnsi="Times New Roman"/>
          <w:color w:val="000000"/>
        </w:rPr>
        <w:t xml:space="preserve">28) </w:t>
      </w:r>
      <w:bookmarkEnd w:id="450"/>
      <w:r>
        <w:rPr>
          <w:rFonts w:ascii="Times New Roman" w:hAnsi="Times New Roman"/>
          <w:color w:val="000000"/>
        </w:rPr>
        <w:t xml:space="preserve">Čl. 219 ods. 1 až 3 Zmluvy o fungovaní Európskej únie (Ú. v. EÚ C 202, 7. 6. 2016) v platnom znení. </w:t>
      </w:r>
    </w:p>
    <w:p w:rsidR="00E73545" w:rsidRDefault="00E73545" w:rsidP="00E73545">
      <w:pPr>
        <w:spacing w:after="0"/>
        <w:ind w:left="120"/>
      </w:pPr>
    </w:p>
    <w:p w:rsidR="00E73545" w:rsidRDefault="00E73545" w:rsidP="00E73545">
      <w:pPr>
        <w:spacing w:after="0"/>
        <w:ind w:left="120"/>
      </w:pPr>
      <w:r>
        <w:rPr>
          <w:rFonts w:ascii="Times New Roman" w:hAnsi="Times New Roman"/>
          <w:color w:val="000000"/>
        </w:rPr>
        <w:t xml:space="preserve"> Čl. 12 ods. 12.1. Protokolu o štatúte Európskeho systému centrálnych bánk a Európskej centrálnej banky (Ú. v. EÚ C 202, 7. 6. 2016) v platnom znení. </w:t>
      </w:r>
    </w:p>
    <w:p w:rsidR="00E73545" w:rsidRDefault="00E73545" w:rsidP="00E73545">
      <w:pPr>
        <w:spacing w:after="0"/>
        <w:ind w:left="120"/>
      </w:pPr>
    </w:p>
    <w:p w:rsidR="00E73545" w:rsidRDefault="00E73545" w:rsidP="00E73545">
      <w:pPr>
        <w:spacing w:after="0"/>
        <w:ind w:left="120"/>
      </w:pPr>
      <w:hyperlink r:id="rId25" w:anchor="paragraf-28.odsek-2">
        <w:r>
          <w:rPr>
            <w:rFonts w:ascii="Times New Roman" w:hAnsi="Times New Roman"/>
            <w:color w:val="0000FF"/>
            <w:u w:val="single"/>
          </w:rPr>
          <w:t>§ 28 ods. 2 zákona Národnej rady Slovenskej republiky č. 566/1992 Zb.</w:t>
        </w:r>
      </w:hyperlink>
      <w:bookmarkStart w:id="451" w:name="poznamky.poznamka-28.text"/>
      <w:r>
        <w:rPr>
          <w:rFonts w:ascii="Times New Roman" w:hAnsi="Times New Roman"/>
          <w:color w:val="000000"/>
        </w:rPr>
        <w:t xml:space="preserve"> o Národnej banke Slovenska v znení zákona č. 659/2007 Z. z. </w:t>
      </w:r>
      <w:bookmarkEnd w:id="451"/>
    </w:p>
    <w:p w:rsidR="00E73545" w:rsidRDefault="00E73545" w:rsidP="00E73545">
      <w:pPr>
        <w:spacing w:after="0"/>
        <w:ind w:left="120"/>
      </w:pPr>
      <w:bookmarkStart w:id="452" w:name="iri"/>
      <w:bookmarkEnd w:id="368"/>
      <w:bookmarkEnd w:id="449"/>
    </w:p>
    <w:p w:rsidR="00E73545" w:rsidRPr="00E73545" w:rsidRDefault="00E73545" w:rsidP="00112EBB">
      <w:pPr>
        <w:jc w:val="both"/>
        <w:rPr>
          <w:rFonts w:ascii="Times New Roman" w:hAnsi="Times New Roman" w:cs="Times New Roman"/>
          <w:sz w:val="24"/>
          <w:szCs w:val="24"/>
        </w:rPr>
      </w:pPr>
      <w:bookmarkStart w:id="453" w:name="_GoBack"/>
      <w:bookmarkEnd w:id="1"/>
      <w:bookmarkEnd w:id="2"/>
      <w:bookmarkEnd w:id="3"/>
      <w:bookmarkEnd w:id="4"/>
      <w:bookmarkEnd w:id="452"/>
      <w:bookmarkEnd w:id="453"/>
    </w:p>
    <w:sectPr w:rsidR="00E73545" w:rsidRPr="00E73545" w:rsidSect="00112EBB">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7C8" w:rsidRDefault="000F47C8" w:rsidP="00112EBB">
      <w:pPr>
        <w:spacing w:after="0" w:line="240" w:lineRule="auto"/>
      </w:pPr>
      <w:r>
        <w:separator/>
      </w:r>
    </w:p>
  </w:endnote>
  <w:endnote w:type="continuationSeparator" w:id="0">
    <w:p w:rsidR="000F47C8" w:rsidRDefault="000F47C8" w:rsidP="0011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407129"/>
      <w:docPartObj>
        <w:docPartGallery w:val="Page Numbers (Bottom of Page)"/>
        <w:docPartUnique/>
      </w:docPartObj>
    </w:sdtPr>
    <w:sdtContent>
      <w:p w:rsidR="00112EBB" w:rsidRDefault="00112EBB">
        <w:pPr>
          <w:pStyle w:val="Pta"/>
          <w:jc w:val="right"/>
        </w:pPr>
        <w:r>
          <w:fldChar w:fldCharType="begin"/>
        </w:r>
        <w:r>
          <w:instrText>PAGE   \* MERGEFORMAT</w:instrText>
        </w:r>
        <w:r>
          <w:fldChar w:fldCharType="separate"/>
        </w:r>
        <w:r w:rsidR="00E73545">
          <w:rPr>
            <w:noProof/>
          </w:rPr>
          <w:t>7</w:t>
        </w:r>
        <w:r>
          <w:fldChar w:fldCharType="end"/>
        </w:r>
      </w:p>
    </w:sdtContent>
  </w:sdt>
  <w:p w:rsidR="00112EBB" w:rsidRDefault="00112EB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7C8" w:rsidRDefault="000F47C8" w:rsidP="00112EBB">
      <w:pPr>
        <w:spacing w:after="0" w:line="240" w:lineRule="auto"/>
      </w:pPr>
      <w:r>
        <w:separator/>
      </w:r>
    </w:p>
  </w:footnote>
  <w:footnote w:type="continuationSeparator" w:id="0">
    <w:p w:rsidR="000F47C8" w:rsidRDefault="000F47C8" w:rsidP="00112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BB"/>
    <w:rsid w:val="000D24B5"/>
    <w:rsid w:val="000F47C8"/>
    <w:rsid w:val="00112EBB"/>
    <w:rsid w:val="00497047"/>
    <w:rsid w:val="00AF79E4"/>
    <w:rsid w:val="00B623D5"/>
    <w:rsid w:val="00D63F8C"/>
    <w:rsid w:val="00E73545"/>
    <w:rsid w:val="00E7640F"/>
    <w:rsid w:val="00F36A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66C4A-8ECE-4CC1-9B55-EE09D1B1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2EBB"/>
    <w:pPr>
      <w:spacing w:after="200" w:line="276" w:lineRule="auto"/>
    </w:pPr>
    <w:rPr>
      <w:rFonts w:asciiTheme="minorHAnsi" w:eastAsiaTheme="minorHAnsi" w:hAnsiTheme="minorHAnsi" w:cstheme="minorBidi"/>
      <w:sz w:val="22"/>
      <w:szCs w:val="22"/>
    </w:rPr>
  </w:style>
  <w:style w:type="paragraph" w:styleId="Nadpis1">
    <w:name w:val="heading 1"/>
    <w:basedOn w:val="Normlny"/>
    <w:next w:val="Normlny"/>
    <w:link w:val="Nadpis1Char"/>
    <w:qFormat/>
    <w:rsid w:val="00AF79E4"/>
    <w:pPr>
      <w:keepNext/>
      <w:outlineLvl w:val="0"/>
    </w:pPr>
    <w:rPr>
      <w:b/>
      <w:sz w:val="28"/>
    </w:rPr>
  </w:style>
  <w:style w:type="paragraph" w:styleId="Nadpis7">
    <w:name w:val="heading 7"/>
    <w:basedOn w:val="Normlny"/>
    <w:next w:val="Normlny"/>
    <w:link w:val="Nadpis7Char"/>
    <w:qFormat/>
    <w:rsid w:val="00AF79E4"/>
    <w:pPr>
      <w:keepNext/>
      <w:outlineLvl w:val="6"/>
    </w:pPr>
    <w:rPr>
      <w:rFonts w:ascii="Arial Narrow" w:hAnsi="Arial Narrow"/>
      <w:b/>
      <w:i/>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F79E4"/>
    <w:rPr>
      <w:b/>
      <w:sz w:val="28"/>
      <w:lang w:eastAsia="sk-SK"/>
    </w:rPr>
  </w:style>
  <w:style w:type="character" w:customStyle="1" w:styleId="Nadpis7Char">
    <w:name w:val="Nadpis 7 Char"/>
    <w:basedOn w:val="Predvolenpsmoodseku"/>
    <w:link w:val="Nadpis7"/>
    <w:rsid w:val="00AF79E4"/>
    <w:rPr>
      <w:rFonts w:ascii="Arial Narrow" w:hAnsi="Arial Narrow"/>
      <w:b/>
      <w:i/>
      <w:sz w:val="36"/>
      <w:lang w:eastAsia="sk-SK"/>
    </w:rPr>
  </w:style>
  <w:style w:type="paragraph" w:styleId="Nzov">
    <w:name w:val="Title"/>
    <w:basedOn w:val="Normlny"/>
    <w:next w:val="Normlny"/>
    <w:link w:val="NzovChar"/>
    <w:uiPriority w:val="10"/>
    <w:qFormat/>
    <w:rsid w:val="00AF79E4"/>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AF79E4"/>
    <w:rPr>
      <w:rFonts w:ascii="Cambria" w:hAnsi="Cambria"/>
      <w:b/>
      <w:bCs/>
      <w:kern w:val="28"/>
      <w:sz w:val="32"/>
      <w:szCs w:val="32"/>
    </w:rPr>
  </w:style>
  <w:style w:type="paragraph" w:styleId="Hlavika">
    <w:name w:val="header"/>
    <w:basedOn w:val="Normlny"/>
    <w:link w:val="HlavikaChar"/>
    <w:uiPriority w:val="99"/>
    <w:unhideWhenUsed/>
    <w:rsid w:val="00112E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2EBB"/>
    <w:rPr>
      <w:rFonts w:asciiTheme="minorHAnsi" w:eastAsiaTheme="minorHAnsi" w:hAnsiTheme="minorHAnsi" w:cstheme="minorBidi"/>
      <w:sz w:val="22"/>
      <w:szCs w:val="22"/>
    </w:rPr>
  </w:style>
  <w:style w:type="paragraph" w:styleId="Pta">
    <w:name w:val="footer"/>
    <w:basedOn w:val="Normlny"/>
    <w:link w:val="PtaChar"/>
    <w:uiPriority w:val="99"/>
    <w:unhideWhenUsed/>
    <w:rsid w:val="00112EBB"/>
    <w:pPr>
      <w:tabs>
        <w:tab w:val="center" w:pos="4536"/>
        <w:tab w:val="right" w:pos="9072"/>
      </w:tabs>
      <w:spacing w:after="0" w:line="240" w:lineRule="auto"/>
    </w:pPr>
  </w:style>
  <w:style w:type="character" w:customStyle="1" w:styleId="PtaChar">
    <w:name w:val="Päta Char"/>
    <w:basedOn w:val="Predvolenpsmoodseku"/>
    <w:link w:val="Pta"/>
    <w:uiPriority w:val="99"/>
    <w:rsid w:val="00112EB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 TargetMode="External"/><Relationship Id="rId13" Type="http://schemas.openxmlformats.org/officeDocument/2006/relationships/hyperlink" Target="https://www.slov-lex.sk/pravne-predpisy/SK/ZZ/2004/650/" TargetMode="External"/><Relationship Id="rId18" Type="http://schemas.openxmlformats.org/officeDocument/2006/relationships/hyperlink" Target="https://www.slov-lex.sk/pravne-predpisy/SK/ZZ/2015/323/"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slov-lex.sk/pravne-predpisy/SK/ZZ/2022/121/" TargetMode="External"/><Relationship Id="rId7" Type="http://schemas.openxmlformats.org/officeDocument/2006/relationships/hyperlink" Target="https://www.slov-lex.sk/static/pdf/SK/ZZ/2024/279/ZZ_2024_279_20250101.pdf" TargetMode="External"/><Relationship Id="rId12" Type="http://schemas.openxmlformats.org/officeDocument/2006/relationships/hyperlink" Target="https://www.slov-lex.sk/pravne-predpisy/SK/ZZ/2004/43/" TargetMode="External"/><Relationship Id="rId17" Type="http://schemas.openxmlformats.org/officeDocument/2006/relationships/hyperlink" Target="https://www.slov-lex.sk/pravne-predpisy/SK/ZZ/2022/121/" TargetMode="External"/><Relationship Id="rId25" Type="http://schemas.openxmlformats.org/officeDocument/2006/relationships/hyperlink" Target="https://www.slov-lex.sk/pravne-predpisy/SK/ZZ/1992/566/" TargetMode="External"/><Relationship Id="rId2" Type="http://schemas.openxmlformats.org/officeDocument/2006/relationships/settings" Target="settings.xml"/><Relationship Id="rId16" Type="http://schemas.openxmlformats.org/officeDocument/2006/relationships/hyperlink" Target="https://www.slov-lex.sk/pravne-predpisy/SK/ZZ/2015/323/" TargetMode="External"/><Relationship Id="rId20" Type="http://schemas.openxmlformats.org/officeDocument/2006/relationships/hyperlink" Target="https://www.slov-lex.sk/pravne-predpisy/SK/ZZ/2022/121/" TargetMode="External"/><Relationship Id="rId1" Type="http://schemas.openxmlformats.org/officeDocument/2006/relationships/styles" Target="styles.xml"/><Relationship Id="rId6" Type="http://schemas.openxmlformats.org/officeDocument/2006/relationships/hyperlink" Target="https://www.slov-lex.sk/pravne-predpisy/SK/ZZ/1993/182/" TargetMode="External"/><Relationship Id="rId11" Type="http://schemas.openxmlformats.org/officeDocument/2006/relationships/hyperlink" Target="https://www.slov-lex.sk/pravne-predpisy/SK/ZZ/2009/492/" TargetMode="External"/><Relationship Id="rId24" Type="http://schemas.openxmlformats.org/officeDocument/2006/relationships/hyperlink" Target="https://www.slov-lex.sk/pravne-predpisy/SK/ZZ/1993/182/" TargetMode="External"/><Relationship Id="rId5" Type="http://schemas.openxmlformats.org/officeDocument/2006/relationships/endnotes" Target="endnotes.xml"/><Relationship Id="rId15" Type="http://schemas.openxmlformats.org/officeDocument/2006/relationships/hyperlink" Target="https://www.slov-lex.sk/pravne-predpisy/SK/ZZ/2014/292/" TargetMode="External"/><Relationship Id="rId23" Type="http://schemas.openxmlformats.org/officeDocument/2006/relationships/hyperlink" Target="https://www.slov-lex.sk/pravne-predpisy/SK/ZZ/1996/118/" TargetMode="External"/><Relationship Id="rId28" Type="http://schemas.openxmlformats.org/officeDocument/2006/relationships/theme" Target="theme/theme1.xml"/><Relationship Id="rId10" Type="http://schemas.openxmlformats.org/officeDocument/2006/relationships/hyperlink" Target="https://www.slov-lex.sk/pravne-predpisy/SK/ZZ/2009/492/" TargetMode="External"/><Relationship Id="rId19" Type="http://schemas.openxmlformats.org/officeDocument/2006/relationships/hyperlink" Target="https://www.slov-lex.sk/pravne-predpisy/SK/ZZ/2021/368/" TargetMode="External"/><Relationship Id="rId4" Type="http://schemas.openxmlformats.org/officeDocument/2006/relationships/footnotes" Target="footnotes.xml"/><Relationship Id="rId9" Type="http://schemas.openxmlformats.org/officeDocument/2006/relationships/hyperlink" Target="https://www.slov-lex.sk/pravne-predpisy/SK/ZZ/2003/595/" TargetMode="External"/><Relationship Id="rId14" Type="http://schemas.openxmlformats.org/officeDocument/2006/relationships/hyperlink" Target="https://www.slov-lex.sk/pravne-predpisy/SK/ZZ/2002/291/" TargetMode="External"/><Relationship Id="rId22" Type="http://schemas.openxmlformats.org/officeDocument/2006/relationships/hyperlink" Target="https://www.slov-lex.sk/pravne-predpisy/SK/ZZ/2009/492/"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5167</Words>
  <Characters>29457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2024-11-07T08:43:00Z</dcterms:created>
  <dcterms:modified xsi:type="dcterms:W3CDTF">2024-11-07T08:43:00Z</dcterms:modified>
</cp:coreProperties>
</file>